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048" w:rsidRDefault="00B21048" w:rsidP="00DE4D44">
      <w:pPr>
        <w:contextualSpacing/>
        <w:jc w:val="both"/>
        <w:rPr>
          <w:rStyle w:val="apple-converted-space"/>
          <w:color w:val="000000"/>
          <w:sz w:val="28"/>
          <w:szCs w:val="28"/>
        </w:rPr>
      </w:pPr>
    </w:p>
    <w:p w:rsidR="00CF6AF2" w:rsidRDefault="00CF6AF2" w:rsidP="00CF6AF2">
      <w:pPr>
        <w:keepNext/>
        <w:tabs>
          <w:tab w:val="left" w:pos="3918"/>
        </w:tabs>
        <w:jc w:val="center"/>
        <w:rPr>
          <w:b/>
          <w:sz w:val="28"/>
          <w:szCs w:val="28"/>
          <w:lang w:val="tt-RU"/>
        </w:rPr>
      </w:pPr>
      <w:r>
        <w:rPr>
          <w:b/>
          <w:sz w:val="28"/>
          <w:szCs w:val="28"/>
          <w:lang w:val="tt-RU"/>
        </w:rPr>
        <w:t xml:space="preserve">Халыклар һәм диннәр арасындагы мөнәсәбәтләрне </w:t>
      </w:r>
    </w:p>
    <w:p w:rsidR="00CF6AF2" w:rsidRDefault="00CF6AF2" w:rsidP="00CF6AF2">
      <w:pPr>
        <w:keepNext/>
        <w:tabs>
          <w:tab w:val="left" w:pos="3918"/>
        </w:tabs>
        <w:jc w:val="center"/>
        <w:rPr>
          <w:b/>
          <w:sz w:val="28"/>
          <w:szCs w:val="28"/>
          <w:lang w:val="tt-RU"/>
        </w:rPr>
      </w:pPr>
      <w:r>
        <w:rPr>
          <w:b/>
          <w:sz w:val="28"/>
          <w:szCs w:val="28"/>
          <w:lang w:val="tt-RU"/>
        </w:rPr>
        <w:t>Татарстан Республикасы массакүләм мәгълүмат чараларында иң яхшы яктыртуга конкурс үткәрү турында</w:t>
      </w:r>
    </w:p>
    <w:p w:rsidR="00CF6AF2" w:rsidRDefault="00CF6AF2" w:rsidP="00CF6AF2">
      <w:pPr>
        <w:keepNext/>
        <w:tabs>
          <w:tab w:val="left" w:pos="3918"/>
        </w:tabs>
        <w:jc w:val="center"/>
        <w:rPr>
          <w:b/>
          <w:sz w:val="28"/>
          <w:szCs w:val="28"/>
          <w:lang w:val="tt-RU"/>
        </w:rPr>
      </w:pPr>
      <w:r>
        <w:rPr>
          <w:b/>
          <w:sz w:val="28"/>
          <w:szCs w:val="28"/>
          <w:lang w:val="tt-RU"/>
        </w:rPr>
        <w:t xml:space="preserve"> НИГЕЗЛӘМӘ</w:t>
      </w:r>
    </w:p>
    <w:p w:rsidR="00CF6AF2" w:rsidRDefault="00CF6AF2" w:rsidP="00CF6AF2">
      <w:pPr>
        <w:ind w:firstLine="709"/>
        <w:jc w:val="center"/>
        <w:outlineLvl w:val="3"/>
        <w:rPr>
          <w:b/>
          <w:sz w:val="28"/>
          <w:szCs w:val="28"/>
        </w:rPr>
      </w:pPr>
    </w:p>
    <w:p w:rsidR="00CF6AF2" w:rsidRDefault="00CF6AF2" w:rsidP="00CF6AF2">
      <w:pPr>
        <w:pStyle w:val="a4"/>
        <w:shd w:val="clear" w:color="auto" w:fill="FFFFFF"/>
        <w:ind w:left="0" w:firstLine="709"/>
        <w:jc w:val="center"/>
        <w:rPr>
          <w:b/>
          <w:sz w:val="28"/>
          <w:szCs w:val="28"/>
          <w:shd w:val="clear" w:color="auto" w:fill="FFFFFF"/>
        </w:rPr>
      </w:pPr>
      <w:r>
        <w:rPr>
          <w:b/>
          <w:sz w:val="28"/>
          <w:szCs w:val="28"/>
          <w:shd w:val="clear" w:color="auto" w:fill="FFFFFF"/>
        </w:rPr>
        <w:t xml:space="preserve">1. </w:t>
      </w:r>
      <w:r>
        <w:rPr>
          <w:b/>
          <w:sz w:val="28"/>
          <w:szCs w:val="28"/>
          <w:shd w:val="clear" w:color="auto" w:fill="FFFFFF"/>
          <w:lang w:val="tt-RU"/>
        </w:rPr>
        <w:t>Гомуми нигезләмәләр</w:t>
      </w:r>
    </w:p>
    <w:p w:rsidR="00CF6AF2" w:rsidRDefault="00CF6AF2" w:rsidP="00CF6AF2">
      <w:pPr>
        <w:pStyle w:val="a4"/>
        <w:shd w:val="clear" w:color="auto" w:fill="FFFFFF"/>
        <w:ind w:left="0" w:firstLine="709"/>
        <w:jc w:val="center"/>
        <w:rPr>
          <w:b/>
          <w:sz w:val="28"/>
          <w:szCs w:val="28"/>
          <w:shd w:val="clear" w:color="auto" w:fill="FFFFFF"/>
        </w:rPr>
      </w:pPr>
    </w:p>
    <w:p w:rsidR="00CF6AF2" w:rsidRDefault="00282376" w:rsidP="00CF6AF2">
      <w:pPr>
        <w:pStyle w:val="a4"/>
        <w:numPr>
          <w:ilvl w:val="1"/>
          <w:numId w:val="2"/>
        </w:numPr>
        <w:shd w:val="clear" w:color="auto" w:fill="FFFFFF"/>
        <w:ind w:left="0" w:firstLine="709"/>
        <w:jc w:val="both"/>
        <w:rPr>
          <w:sz w:val="28"/>
          <w:szCs w:val="28"/>
        </w:rPr>
      </w:pPr>
      <w:r>
        <w:rPr>
          <w:sz w:val="28"/>
          <w:szCs w:val="28"/>
          <w:lang w:val="tt-RU"/>
        </w:rPr>
        <w:t xml:space="preserve">Әлеге Нигезләмә Татарстан Республикасы Министрлар Кабинетының 2013 елның 18 декабрендәге 1006 номерлы карары белән расланган </w:t>
      </w:r>
      <w:r>
        <w:rPr>
          <w:sz w:val="28"/>
          <w:szCs w:val="28"/>
        </w:rPr>
        <w:t>«</w:t>
      </w:r>
      <w:r>
        <w:rPr>
          <w:sz w:val="28"/>
          <w:szCs w:val="28"/>
          <w:lang w:val="tt-RU"/>
        </w:rPr>
        <w:t>2014-202</w:t>
      </w:r>
      <w:r w:rsidR="001D0E16">
        <w:rPr>
          <w:sz w:val="28"/>
          <w:szCs w:val="28"/>
          <w:lang w:val="tt-RU"/>
        </w:rPr>
        <w:t>5</w:t>
      </w:r>
      <w:r>
        <w:rPr>
          <w:sz w:val="28"/>
          <w:szCs w:val="28"/>
          <w:lang w:val="tt-RU"/>
        </w:rPr>
        <w:t xml:space="preserve"> елларга Татарстан Республикасында дәүләт милли сәясәтен гамәлгә ашыру</w:t>
      </w:r>
      <w:r w:rsidRPr="00042380">
        <w:rPr>
          <w:sz w:val="28"/>
          <w:szCs w:val="28"/>
          <w:lang w:val="tt-RU"/>
        </w:rPr>
        <w:t>»</w:t>
      </w:r>
      <w:r>
        <w:rPr>
          <w:sz w:val="28"/>
          <w:szCs w:val="28"/>
          <w:lang w:val="tt-RU"/>
        </w:rPr>
        <w:t xml:space="preserve"> дәүләт программасын гамәлгә ашыру кысаларында х</w:t>
      </w:r>
      <w:r w:rsidR="00CF6AF2">
        <w:rPr>
          <w:sz w:val="28"/>
          <w:szCs w:val="28"/>
          <w:lang w:val="tt-RU"/>
        </w:rPr>
        <w:t xml:space="preserve">алыклар һәм диннәр арасындагы мөнәсәбәтләрне Татарстан Республикасы массакүләм мәгълүмат чараларында иң яхшы яктыртуга конкурс </w:t>
      </w:r>
      <w:r w:rsidR="008A0EB3">
        <w:rPr>
          <w:sz w:val="28"/>
          <w:szCs w:val="28"/>
          <w:lang w:val="tt-RU"/>
        </w:rPr>
        <w:t xml:space="preserve">(алга таба – Конкурс) </w:t>
      </w:r>
      <w:r w:rsidRPr="00042380">
        <w:rPr>
          <w:sz w:val="28"/>
          <w:szCs w:val="28"/>
          <w:lang w:val="tt-RU"/>
        </w:rPr>
        <w:t>үткәрү тәртибен билгели</w:t>
      </w:r>
      <w:r w:rsidR="00CF6AF2">
        <w:rPr>
          <w:sz w:val="28"/>
          <w:szCs w:val="28"/>
          <w:lang w:val="tt-RU"/>
        </w:rPr>
        <w:t>.</w:t>
      </w:r>
    </w:p>
    <w:p w:rsidR="00CF6AF2" w:rsidRDefault="00CF6AF2" w:rsidP="00CF6AF2">
      <w:pPr>
        <w:pStyle w:val="a4"/>
        <w:numPr>
          <w:ilvl w:val="1"/>
          <w:numId w:val="2"/>
        </w:numPr>
        <w:shd w:val="clear" w:color="auto" w:fill="FFFFFF"/>
        <w:ind w:left="0" w:firstLine="709"/>
        <w:jc w:val="both"/>
        <w:rPr>
          <w:sz w:val="28"/>
          <w:szCs w:val="28"/>
        </w:rPr>
      </w:pPr>
      <w:r>
        <w:rPr>
          <w:sz w:val="28"/>
          <w:szCs w:val="28"/>
          <w:lang w:val="tt-RU"/>
        </w:rPr>
        <w:t xml:space="preserve">Конкурсның </w:t>
      </w:r>
      <w:r w:rsidR="008A0EB3">
        <w:rPr>
          <w:sz w:val="28"/>
          <w:szCs w:val="28"/>
          <w:lang w:val="tt-RU"/>
        </w:rPr>
        <w:t xml:space="preserve">оештыручысы </w:t>
      </w:r>
      <w:r>
        <w:rPr>
          <w:sz w:val="28"/>
          <w:szCs w:val="28"/>
          <w:lang w:val="tt-RU"/>
        </w:rPr>
        <w:t xml:space="preserve">– </w:t>
      </w:r>
      <w:r w:rsidR="005F38D8">
        <w:rPr>
          <w:sz w:val="28"/>
          <w:szCs w:val="28"/>
          <w:lang w:eastAsia="en-US"/>
        </w:rPr>
        <w:t>«</w:t>
      </w:r>
      <w:r w:rsidR="005F38D8">
        <w:rPr>
          <w:sz w:val="28"/>
          <w:szCs w:val="28"/>
          <w:lang w:val="tt-RU" w:eastAsia="en-US"/>
        </w:rPr>
        <w:t>Татмедиа</w:t>
      </w:r>
      <w:r w:rsidR="005F38D8" w:rsidRPr="00042380">
        <w:rPr>
          <w:sz w:val="28"/>
          <w:szCs w:val="28"/>
          <w:lang w:val="tt-RU"/>
        </w:rPr>
        <w:t>»</w:t>
      </w:r>
      <w:r w:rsidR="005F38D8">
        <w:rPr>
          <w:sz w:val="28"/>
          <w:szCs w:val="28"/>
          <w:lang w:val="tt-RU"/>
        </w:rPr>
        <w:t xml:space="preserve"> Р</w:t>
      </w:r>
      <w:r>
        <w:rPr>
          <w:sz w:val="28"/>
          <w:szCs w:val="28"/>
          <w:lang w:val="tt-RU"/>
        </w:rPr>
        <w:t xml:space="preserve">еспублика матбугат һәм массакүләм коммуникацияләр агентлыгы (алга таба – </w:t>
      </w:r>
      <w:r w:rsidR="0095070B">
        <w:rPr>
          <w:sz w:val="28"/>
          <w:szCs w:val="28"/>
          <w:lang w:val="tt-RU"/>
        </w:rPr>
        <w:t xml:space="preserve">Оештыручы, </w:t>
      </w:r>
      <w:r>
        <w:rPr>
          <w:sz w:val="28"/>
          <w:szCs w:val="28"/>
          <w:lang w:val="tt-RU"/>
        </w:rPr>
        <w:t>Агентлык</w:t>
      </w:r>
      <w:r>
        <w:rPr>
          <w:sz w:val="28"/>
          <w:szCs w:val="28"/>
        </w:rPr>
        <w:t>);</w:t>
      </w:r>
    </w:p>
    <w:p w:rsidR="0095070B" w:rsidRPr="00883402" w:rsidRDefault="0095070B" w:rsidP="0095070B">
      <w:pPr>
        <w:pStyle w:val="a4"/>
        <w:numPr>
          <w:ilvl w:val="1"/>
          <w:numId w:val="2"/>
        </w:numPr>
        <w:shd w:val="clear" w:color="auto" w:fill="FFFFFF"/>
        <w:ind w:left="0" w:firstLine="710"/>
        <w:jc w:val="both"/>
        <w:rPr>
          <w:sz w:val="28"/>
          <w:szCs w:val="28"/>
          <w:lang w:val="tt-RU"/>
        </w:rPr>
      </w:pPr>
      <w:r w:rsidRPr="00883402">
        <w:rPr>
          <w:sz w:val="28"/>
          <w:szCs w:val="28"/>
          <w:lang w:val="tt-RU"/>
        </w:rPr>
        <w:t xml:space="preserve">Конкурс </w:t>
      </w:r>
      <w:r>
        <w:rPr>
          <w:sz w:val="28"/>
          <w:szCs w:val="28"/>
          <w:lang w:val="tt-RU"/>
        </w:rPr>
        <w:t>агымдагы елның 3</w:t>
      </w:r>
      <w:r w:rsidR="00C065F5">
        <w:rPr>
          <w:sz w:val="28"/>
          <w:szCs w:val="28"/>
          <w:lang w:val="tt-RU"/>
        </w:rPr>
        <w:t>0</w:t>
      </w:r>
      <w:r>
        <w:rPr>
          <w:sz w:val="28"/>
          <w:szCs w:val="28"/>
          <w:lang w:val="tt-RU"/>
        </w:rPr>
        <w:t xml:space="preserve"> сентябренә кадәр үткәрелә</w:t>
      </w:r>
      <w:r w:rsidRPr="00883402">
        <w:rPr>
          <w:sz w:val="28"/>
          <w:szCs w:val="28"/>
          <w:lang w:val="tt-RU"/>
        </w:rPr>
        <w:t>.</w:t>
      </w:r>
    </w:p>
    <w:p w:rsidR="0095070B" w:rsidRDefault="0095070B" w:rsidP="0095070B">
      <w:pPr>
        <w:pStyle w:val="a4"/>
        <w:shd w:val="clear" w:color="auto" w:fill="FFFFFF"/>
        <w:ind w:left="0" w:firstLine="708"/>
        <w:jc w:val="both"/>
        <w:rPr>
          <w:sz w:val="28"/>
          <w:szCs w:val="28"/>
          <w:lang w:val="tt-RU"/>
        </w:rPr>
      </w:pPr>
      <w:r w:rsidRPr="0091059A">
        <w:rPr>
          <w:sz w:val="28"/>
          <w:szCs w:val="28"/>
          <w:lang w:val="tt-RU"/>
        </w:rPr>
        <w:t>Конкурс</w:t>
      </w:r>
      <w:r>
        <w:rPr>
          <w:sz w:val="28"/>
          <w:szCs w:val="28"/>
          <w:lang w:val="tt-RU"/>
        </w:rPr>
        <w:t>ны үткәрү турындагы мәгълүмат Конкурсны оештыручының</w:t>
      </w:r>
      <w:r w:rsidRPr="0091059A">
        <w:rPr>
          <w:sz w:val="28"/>
          <w:szCs w:val="28"/>
          <w:lang w:val="tt-RU"/>
        </w:rPr>
        <w:t xml:space="preserve"> </w:t>
      </w:r>
      <w:r>
        <w:rPr>
          <w:sz w:val="28"/>
          <w:szCs w:val="28"/>
          <w:lang w:val="tt-RU"/>
        </w:rPr>
        <w:t xml:space="preserve">«Интернет» мәгълүмат-телекоммуникация челтәрендәге </w:t>
      </w:r>
      <w:r w:rsidRPr="0091059A">
        <w:rPr>
          <w:sz w:val="28"/>
          <w:szCs w:val="28"/>
          <w:lang w:val="tt-RU"/>
        </w:rPr>
        <w:t>рәсми сайтында (</w:t>
      </w:r>
      <w:r>
        <w:fldChar w:fldCharType="begin"/>
      </w:r>
      <w:r w:rsidRPr="0091059A">
        <w:rPr>
          <w:lang w:val="tt-RU"/>
        </w:rPr>
        <w:instrText>HYPERLINK "http://tatmedia.tatarstan.ru"</w:instrText>
      </w:r>
      <w:r>
        <w:fldChar w:fldCharType="separate"/>
      </w:r>
      <w:r w:rsidRPr="0091059A">
        <w:rPr>
          <w:rStyle w:val="a3"/>
          <w:sz w:val="28"/>
          <w:szCs w:val="28"/>
          <w:lang w:val="tt-RU"/>
        </w:rPr>
        <w:t>http://tatmedia.tatarstan.ru</w:t>
      </w:r>
      <w:r>
        <w:fldChar w:fldCharType="end"/>
      </w:r>
      <w:r w:rsidR="00C065F5">
        <w:rPr>
          <w:sz w:val="28"/>
          <w:szCs w:val="28"/>
          <w:lang w:val="tt-RU"/>
        </w:rPr>
        <w:t xml:space="preserve">) </w:t>
      </w:r>
      <w:r w:rsidR="00C065F5" w:rsidRPr="00C065F5">
        <w:rPr>
          <w:sz w:val="28"/>
          <w:szCs w:val="28"/>
          <w:lang w:val="tt-RU"/>
        </w:rPr>
        <w:t>«</w:t>
      </w:r>
      <w:r w:rsidRPr="0091059A">
        <w:rPr>
          <w:sz w:val="28"/>
          <w:szCs w:val="28"/>
          <w:lang w:val="tt-RU"/>
        </w:rPr>
        <w:t>Яңалыклар</w:t>
      </w:r>
      <w:r w:rsidR="00C065F5" w:rsidRPr="00042380">
        <w:rPr>
          <w:sz w:val="28"/>
          <w:szCs w:val="28"/>
          <w:lang w:val="tt-RU"/>
        </w:rPr>
        <w:t>»</w:t>
      </w:r>
      <w:r w:rsidRPr="0091059A">
        <w:rPr>
          <w:sz w:val="28"/>
          <w:szCs w:val="28"/>
          <w:lang w:val="tt-RU"/>
        </w:rPr>
        <w:t xml:space="preserve">, </w:t>
      </w:r>
      <w:r w:rsidR="00C065F5" w:rsidRPr="00C065F5">
        <w:rPr>
          <w:sz w:val="28"/>
          <w:szCs w:val="28"/>
          <w:lang w:val="tt-RU"/>
        </w:rPr>
        <w:t>«</w:t>
      </w:r>
      <w:r w:rsidRPr="0091059A">
        <w:rPr>
          <w:sz w:val="28"/>
          <w:szCs w:val="28"/>
          <w:lang w:val="tt-RU"/>
        </w:rPr>
        <w:t>Конкурслар</w:t>
      </w:r>
      <w:r w:rsidR="00C065F5">
        <w:rPr>
          <w:sz w:val="28"/>
          <w:szCs w:val="28"/>
          <w:lang w:val="tt-RU"/>
        </w:rPr>
        <w:t xml:space="preserve"> һәм проектлар</w:t>
      </w:r>
      <w:r w:rsidR="00C065F5" w:rsidRPr="00042380">
        <w:rPr>
          <w:sz w:val="28"/>
          <w:szCs w:val="28"/>
          <w:lang w:val="tt-RU"/>
        </w:rPr>
        <w:t>»</w:t>
      </w:r>
      <w:r w:rsidRPr="0091059A">
        <w:rPr>
          <w:sz w:val="28"/>
          <w:szCs w:val="28"/>
          <w:lang w:val="tt-RU"/>
        </w:rPr>
        <w:t xml:space="preserve"> бүлекләрендә урнаштырыла.</w:t>
      </w:r>
      <w:r>
        <w:rPr>
          <w:sz w:val="28"/>
          <w:szCs w:val="28"/>
          <w:lang w:val="tt-RU"/>
        </w:rPr>
        <w:t xml:space="preserve"> Конкурс үткәрү турындагы мәгълүматта</w:t>
      </w:r>
      <w:r w:rsidR="00C065F5">
        <w:rPr>
          <w:sz w:val="28"/>
          <w:szCs w:val="28"/>
          <w:lang w:val="tt-RU"/>
        </w:rPr>
        <w:t xml:space="preserve"> Конкурсны үткәрү шартлары, </w:t>
      </w:r>
      <w:r>
        <w:rPr>
          <w:sz w:val="28"/>
          <w:szCs w:val="28"/>
          <w:lang w:val="tt-RU"/>
        </w:rPr>
        <w:t>номинацияләр,</w:t>
      </w:r>
      <w:r w:rsidR="00C065F5">
        <w:rPr>
          <w:sz w:val="28"/>
          <w:szCs w:val="28"/>
          <w:lang w:val="tt-RU"/>
        </w:rPr>
        <w:t xml:space="preserve"> конкурс эшләрен бәяләү критерийлары,</w:t>
      </w:r>
      <w:r>
        <w:rPr>
          <w:sz w:val="28"/>
          <w:szCs w:val="28"/>
          <w:lang w:val="tt-RU"/>
        </w:rPr>
        <w:t xml:space="preserve"> гаризалар ка</w:t>
      </w:r>
      <w:r w:rsidR="00C065F5">
        <w:rPr>
          <w:sz w:val="28"/>
          <w:szCs w:val="28"/>
          <w:lang w:val="tt-RU"/>
        </w:rPr>
        <w:t>бул ителә башлау һәм төгәлләнү вакыты, аларны бирү тәртибе</w:t>
      </w:r>
      <w:r w:rsidR="00F32DC2">
        <w:rPr>
          <w:sz w:val="28"/>
          <w:szCs w:val="28"/>
          <w:lang w:val="tt-RU"/>
        </w:rPr>
        <w:t>, бүләкләү күләме, шулай ук Конкурс нәтиҗәләрен иг</w:t>
      </w:r>
      <w:r w:rsidR="00F32DC2" w:rsidRPr="00F32DC2">
        <w:rPr>
          <w:sz w:val="28"/>
          <w:szCs w:val="28"/>
          <w:lang w:val="tt-RU"/>
        </w:rPr>
        <w:t>ъ</w:t>
      </w:r>
      <w:r w:rsidR="00F32DC2">
        <w:rPr>
          <w:sz w:val="28"/>
          <w:szCs w:val="28"/>
          <w:lang w:val="tt-RU"/>
        </w:rPr>
        <w:t xml:space="preserve">лан итү вакыты һәм тәртибе </w:t>
      </w:r>
      <w:r>
        <w:rPr>
          <w:sz w:val="28"/>
          <w:szCs w:val="28"/>
          <w:lang w:val="tt-RU"/>
        </w:rPr>
        <w:t>күрсәтелә.</w:t>
      </w:r>
    </w:p>
    <w:p w:rsidR="00CF6AF2" w:rsidRDefault="00CF6AF2" w:rsidP="00CF6AF2">
      <w:pPr>
        <w:pStyle w:val="a4"/>
        <w:numPr>
          <w:ilvl w:val="1"/>
          <w:numId w:val="2"/>
        </w:numPr>
        <w:shd w:val="clear" w:color="auto" w:fill="FFFFFF"/>
        <w:ind w:left="0" w:firstLine="709"/>
        <w:jc w:val="both"/>
        <w:rPr>
          <w:sz w:val="28"/>
          <w:szCs w:val="28"/>
          <w:lang w:val="tt-RU"/>
        </w:rPr>
      </w:pPr>
      <w:r>
        <w:rPr>
          <w:sz w:val="28"/>
          <w:szCs w:val="28"/>
          <w:lang w:val="tt-RU"/>
        </w:rPr>
        <w:t>Конкурста җиңүчеләргә дипломнар</w:t>
      </w:r>
      <w:r w:rsidR="00F32DC2">
        <w:rPr>
          <w:sz w:val="28"/>
          <w:szCs w:val="28"/>
          <w:lang w:val="tt-RU"/>
        </w:rPr>
        <w:t>, чәчәкләр</w:t>
      </w:r>
      <w:r>
        <w:rPr>
          <w:sz w:val="28"/>
          <w:szCs w:val="28"/>
          <w:lang w:val="tt-RU"/>
        </w:rPr>
        <w:t xml:space="preserve"> </w:t>
      </w:r>
      <w:r w:rsidR="00F32DC2">
        <w:rPr>
          <w:sz w:val="28"/>
          <w:szCs w:val="28"/>
          <w:lang w:val="tt-RU"/>
        </w:rPr>
        <w:t>һәм акчалата бүләкләр тапшырыла.</w:t>
      </w:r>
      <w:r>
        <w:rPr>
          <w:sz w:val="28"/>
          <w:szCs w:val="28"/>
          <w:lang w:val="tt-RU"/>
        </w:rPr>
        <w:t xml:space="preserve"> </w:t>
      </w:r>
    </w:p>
    <w:p w:rsidR="00CF6AF2" w:rsidRDefault="00CF6AF2" w:rsidP="00CF6AF2">
      <w:pPr>
        <w:numPr>
          <w:ilvl w:val="1"/>
          <w:numId w:val="2"/>
        </w:numPr>
        <w:tabs>
          <w:tab w:val="left" w:pos="0"/>
        </w:tabs>
        <w:ind w:left="0" w:firstLine="710"/>
        <w:jc w:val="both"/>
        <w:rPr>
          <w:sz w:val="28"/>
          <w:szCs w:val="28"/>
          <w:lang w:val="tt-RU"/>
        </w:rPr>
      </w:pPr>
      <w:r>
        <w:rPr>
          <w:sz w:val="28"/>
          <w:szCs w:val="28"/>
          <w:lang w:val="tt-RU"/>
        </w:rPr>
        <w:t>Конк</w:t>
      </w:r>
      <w:r w:rsidR="0095070B">
        <w:rPr>
          <w:sz w:val="28"/>
          <w:szCs w:val="28"/>
          <w:lang w:val="tt-RU"/>
        </w:rPr>
        <w:t xml:space="preserve">урска бер генә гариза керсә һәм </w:t>
      </w:r>
      <w:r>
        <w:rPr>
          <w:sz w:val="28"/>
          <w:szCs w:val="28"/>
          <w:lang w:val="tt-RU"/>
        </w:rPr>
        <w:t>яисә бер гариза да кермәсә, Конкурс үткәрелмәде дип таныла.</w:t>
      </w:r>
    </w:p>
    <w:p w:rsidR="00CF6AF2" w:rsidRDefault="00CF6AF2" w:rsidP="00CF6AF2">
      <w:pPr>
        <w:pStyle w:val="a4"/>
        <w:numPr>
          <w:ilvl w:val="0"/>
          <w:numId w:val="3"/>
        </w:numPr>
        <w:shd w:val="clear" w:color="auto" w:fill="FFFFFF"/>
        <w:tabs>
          <w:tab w:val="left" w:pos="567"/>
        </w:tabs>
        <w:ind w:left="0" w:firstLine="709"/>
        <w:jc w:val="both"/>
        <w:rPr>
          <w:vanish/>
          <w:sz w:val="28"/>
          <w:szCs w:val="28"/>
          <w:lang w:val="tt-RU"/>
        </w:rPr>
      </w:pPr>
    </w:p>
    <w:p w:rsidR="00CF6AF2" w:rsidRDefault="00CF6AF2" w:rsidP="00CF6AF2">
      <w:pPr>
        <w:pStyle w:val="a4"/>
        <w:ind w:left="0" w:firstLine="709"/>
        <w:jc w:val="both"/>
        <w:rPr>
          <w:sz w:val="28"/>
          <w:szCs w:val="28"/>
          <w:lang w:val="tt-RU"/>
        </w:rPr>
      </w:pPr>
    </w:p>
    <w:p w:rsidR="00CF6AF2" w:rsidRDefault="00CF6AF2" w:rsidP="00CF6AF2">
      <w:pPr>
        <w:pStyle w:val="a4"/>
        <w:shd w:val="clear" w:color="auto" w:fill="FFFFFF"/>
        <w:ind w:left="0" w:firstLine="709"/>
        <w:jc w:val="center"/>
        <w:rPr>
          <w:b/>
          <w:sz w:val="28"/>
          <w:szCs w:val="28"/>
          <w:shd w:val="clear" w:color="auto" w:fill="FFFFFF"/>
        </w:rPr>
      </w:pPr>
      <w:r>
        <w:rPr>
          <w:b/>
          <w:sz w:val="28"/>
          <w:szCs w:val="28"/>
          <w:shd w:val="clear" w:color="auto" w:fill="FFFFFF"/>
        </w:rPr>
        <w:t xml:space="preserve">2. </w:t>
      </w:r>
      <w:r>
        <w:rPr>
          <w:b/>
          <w:sz w:val="28"/>
          <w:szCs w:val="28"/>
          <w:lang w:val="tt-RU"/>
        </w:rPr>
        <w:t>Конкурсның максатлары һәм бурычлары</w:t>
      </w:r>
    </w:p>
    <w:p w:rsidR="00CF6AF2" w:rsidRDefault="00CF6AF2" w:rsidP="00CF6AF2">
      <w:pPr>
        <w:shd w:val="clear" w:color="auto" w:fill="FFFFFF"/>
        <w:ind w:firstLine="709"/>
        <w:jc w:val="both"/>
        <w:rPr>
          <w:sz w:val="28"/>
          <w:szCs w:val="28"/>
        </w:rPr>
      </w:pPr>
      <w:r>
        <w:rPr>
          <w:sz w:val="28"/>
          <w:szCs w:val="28"/>
        </w:rPr>
        <w:t> </w:t>
      </w:r>
    </w:p>
    <w:p w:rsidR="00CF6AF2" w:rsidRDefault="00CF6AF2" w:rsidP="00CF6AF2">
      <w:pPr>
        <w:pStyle w:val="a4"/>
        <w:numPr>
          <w:ilvl w:val="0"/>
          <w:numId w:val="2"/>
        </w:numPr>
        <w:suppressLineNumbers/>
        <w:shd w:val="clear" w:color="auto" w:fill="FFFFFF"/>
        <w:tabs>
          <w:tab w:val="left" w:pos="0"/>
        </w:tabs>
        <w:suppressAutoHyphens/>
        <w:ind w:left="0" w:firstLine="709"/>
        <w:jc w:val="both"/>
        <w:rPr>
          <w:vanish/>
          <w:sz w:val="28"/>
          <w:szCs w:val="28"/>
        </w:rPr>
      </w:pPr>
    </w:p>
    <w:p w:rsidR="00CF6AF2" w:rsidRDefault="00CF6AF2" w:rsidP="00CF6AF2">
      <w:pPr>
        <w:pStyle w:val="a4"/>
        <w:numPr>
          <w:ilvl w:val="1"/>
          <w:numId w:val="2"/>
        </w:numPr>
        <w:suppressLineNumbers/>
        <w:shd w:val="clear" w:color="auto" w:fill="FFFFFF"/>
        <w:tabs>
          <w:tab w:val="left" w:pos="0"/>
        </w:tabs>
        <w:suppressAutoHyphens/>
        <w:ind w:left="0" w:firstLine="709"/>
        <w:jc w:val="both"/>
        <w:rPr>
          <w:sz w:val="28"/>
          <w:szCs w:val="28"/>
        </w:rPr>
      </w:pPr>
      <w:r>
        <w:rPr>
          <w:sz w:val="28"/>
          <w:szCs w:val="28"/>
        </w:rPr>
        <w:t>Конкурс</w:t>
      </w:r>
      <w:r>
        <w:rPr>
          <w:sz w:val="28"/>
          <w:szCs w:val="28"/>
          <w:lang w:val="tt-RU"/>
        </w:rPr>
        <w:t>ның максаты</w:t>
      </w:r>
      <w:r>
        <w:rPr>
          <w:sz w:val="28"/>
          <w:szCs w:val="28"/>
        </w:rPr>
        <w:t xml:space="preserve"> – </w:t>
      </w:r>
      <w:r>
        <w:rPr>
          <w:sz w:val="28"/>
          <w:szCs w:val="28"/>
          <w:lang w:val="tt-RU"/>
        </w:rPr>
        <w:t xml:space="preserve">Татарстан Республикасы массакүләм </w:t>
      </w:r>
      <w:proofErr w:type="gramStart"/>
      <w:r>
        <w:rPr>
          <w:sz w:val="28"/>
          <w:szCs w:val="28"/>
          <w:lang w:val="tt-RU"/>
        </w:rPr>
        <w:t>м</w:t>
      </w:r>
      <w:proofErr w:type="gramEnd"/>
      <w:r>
        <w:rPr>
          <w:sz w:val="28"/>
          <w:szCs w:val="28"/>
          <w:lang w:val="tt-RU"/>
        </w:rPr>
        <w:t>әгълүмат чаралары игътибарын Татарстан Республикасында халыклар һәм диннәр арасындагы мөнәсәбәтләрне, шул исәптән  Татарстан Республикасында яшәүче  халыкларның телен, мәдәниятен, традицияләрен һәм гореф-гадәтләрен саклап калуда гаилә кыйммәтләренең ролен яктыртуга җәлеп итү</w:t>
      </w:r>
      <w:r w:rsidR="00F32DC2">
        <w:rPr>
          <w:sz w:val="28"/>
          <w:szCs w:val="28"/>
          <w:lang w:val="tt-RU"/>
        </w:rPr>
        <w:t>.</w:t>
      </w:r>
    </w:p>
    <w:p w:rsidR="00CF6AF2" w:rsidRDefault="00CF6AF2" w:rsidP="00CF6AF2">
      <w:pPr>
        <w:pStyle w:val="a4"/>
        <w:numPr>
          <w:ilvl w:val="1"/>
          <w:numId w:val="2"/>
        </w:numPr>
        <w:suppressLineNumbers/>
        <w:shd w:val="clear" w:color="auto" w:fill="FFFFFF"/>
        <w:tabs>
          <w:tab w:val="left" w:pos="0"/>
        </w:tabs>
        <w:suppressAutoHyphens/>
        <w:ind w:left="0" w:firstLine="709"/>
        <w:jc w:val="both"/>
        <w:rPr>
          <w:sz w:val="28"/>
          <w:szCs w:val="28"/>
        </w:rPr>
      </w:pPr>
      <w:r>
        <w:rPr>
          <w:sz w:val="28"/>
          <w:szCs w:val="28"/>
        </w:rPr>
        <w:t>Конкурс</w:t>
      </w:r>
      <w:r>
        <w:rPr>
          <w:sz w:val="28"/>
          <w:szCs w:val="28"/>
          <w:lang w:val="tt-RU"/>
        </w:rPr>
        <w:t>ның бурычлары</w:t>
      </w:r>
      <w:r>
        <w:rPr>
          <w:sz w:val="28"/>
          <w:szCs w:val="28"/>
        </w:rPr>
        <w:t xml:space="preserve">: </w:t>
      </w:r>
    </w:p>
    <w:p w:rsidR="00CF6AF2" w:rsidRDefault="00CF6AF2" w:rsidP="00CF6AF2">
      <w:pPr>
        <w:pStyle w:val="a4"/>
        <w:suppressLineNumbers/>
        <w:shd w:val="clear" w:color="auto" w:fill="FFFFFF"/>
        <w:tabs>
          <w:tab w:val="left" w:pos="0"/>
        </w:tabs>
        <w:suppressAutoHyphens/>
        <w:ind w:left="0" w:firstLine="709"/>
        <w:jc w:val="both"/>
        <w:rPr>
          <w:sz w:val="28"/>
          <w:szCs w:val="28"/>
          <w:lang w:val="tt-RU"/>
        </w:rPr>
      </w:pPr>
      <w:r>
        <w:rPr>
          <w:sz w:val="28"/>
          <w:szCs w:val="28"/>
        </w:rPr>
        <w:t xml:space="preserve">- </w:t>
      </w:r>
      <w:r>
        <w:rPr>
          <w:sz w:val="28"/>
          <w:szCs w:val="28"/>
          <w:lang w:val="tt-RU"/>
        </w:rPr>
        <w:t xml:space="preserve">массакүләм </w:t>
      </w:r>
      <w:proofErr w:type="gramStart"/>
      <w:r>
        <w:rPr>
          <w:sz w:val="28"/>
          <w:szCs w:val="28"/>
          <w:lang w:val="tt-RU"/>
        </w:rPr>
        <w:t>м</w:t>
      </w:r>
      <w:proofErr w:type="gramEnd"/>
      <w:r>
        <w:rPr>
          <w:sz w:val="28"/>
          <w:szCs w:val="28"/>
          <w:lang w:val="tt-RU"/>
        </w:rPr>
        <w:t xml:space="preserve">әгълүмат чараларын мәдәниятләр, халыклар, диннәр  үсеше һәм аларның үзара бәйләнеше темасын, мәдәниара һәм динара </w:t>
      </w:r>
      <w:r>
        <w:rPr>
          <w:sz w:val="28"/>
          <w:szCs w:val="28"/>
          <w:lang w:val="tt-RU"/>
        </w:rPr>
        <w:lastRenderedPageBreak/>
        <w:t>мөнәсәбәтләрнең һәм хезмәттәшлекнең уңай мисалларын яктыртуга стимуллаштыру;</w:t>
      </w:r>
    </w:p>
    <w:p w:rsidR="00CF6AF2" w:rsidRDefault="00CF6AF2" w:rsidP="00CF6AF2">
      <w:pPr>
        <w:pStyle w:val="a4"/>
        <w:keepNext/>
        <w:tabs>
          <w:tab w:val="left" w:pos="0"/>
        </w:tabs>
        <w:ind w:left="0" w:firstLine="709"/>
        <w:mirrorIndents/>
        <w:jc w:val="both"/>
        <w:rPr>
          <w:sz w:val="28"/>
          <w:szCs w:val="28"/>
          <w:lang w:val="tt-RU"/>
        </w:rPr>
      </w:pPr>
      <w:r>
        <w:rPr>
          <w:sz w:val="28"/>
          <w:szCs w:val="28"/>
          <w:lang w:val="tt-RU"/>
        </w:rPr>
        <w:t>- журналистларның Татарстан Республикасында халыклар һәм диннәр арасындагы мөнәсәбәтләрне яктыртуга багышланган эшләренең дәрәҗәсен</w:t>
      </w:r>
      <w:r>
        <w:rPr>
          <w:b/>
          <w:sz w:val="28"/>
          <w:szCs w:val="28"/>
          <w:lang w:val="tt-RU"/>
        </w:rPr>
        <w:t xml:space="preserve"> </w:t>
      </w:r>
      <w:r>
        <w:rPr>
          <w:sz w:val="28"/>
          <w:szCs w:val="28"/>
          <w:lang w:val="tt-RU"/>
        </w:rPr>
        <w:t>арттыру;</w:t>
      </w:r>
    </w:p>
    <w:p w:rsidR="00CF6AF2" w:rsidRDefault="00CF6AF2" w:rsidP="00CF6AF2">
      <w:pPr>
        <w:pStyle w:val="a4"/>
        <w:keepNext/>
        <w:tabs>
          <w:tab w:val="left" w:pos="0"/>
        </w:tabs>
        <w:ind w:left="0" w:firstLine="709"/>
        <w:mirrorIndents/>
        <w:jc w:val="both"/>
        <w:rPr>
          <w:sz w:val="28"/>
          <w:szCs w:val="28"/>
          <w:lang w:val="tt-RU"/>
        </w:rPr>
      </w:pPr>
      <w:r>
        <w:rPr>
          <w:b/>
          <w:sz w:val="28"/>
          <w:szCs w:val="28"/>
          <w:lang w:val="tt-RU"/>
        </w:rPr>
        <w:t>-</w:t>
      </w:r>
      <w:r>
        <w:rPr>
          <w:sz w:val="28"/>
          <w:szCs w:val="28"/>
          <w:lang w:val="tt-RU"/>
        </w:rPr>
        <w:t xml:space="preserve"> җәмгыятьтә халыклар һәм диннәр арасында татулык һәм килешү культурасы булдыруга ярдәм итү.</w:t>
      </w:r>
    </w:p>
    <w:p w:rsidR="0095070B" w:rsidRDefault="0095070B" w:rsidP="0095070B">
      <w:pPr>
        <w:autoSpaceDE w:val="0"/>
        <w:autoSpaceDN w:val="0"/>
        <w:adjustRightInd w:val="0"/>
        <w:ind w:left="840"/>
        <w:jc w:val="center"/>
        <w:rPr>
          <w:b/>
          <w:sz w:val="28"/>
          <w:szCs w:val="28"/>
          <w:lang w:val="tt-RU"/>
        </w:rPr>
      </w:pPr>
      <w:bookmarkStart w:id="0" w:name="bookmark7"/>
    </w:p>
    <w:p w:rsidR="0095070B" w:rsidRPr="00FA18F3" w:rsidRDefault="0095070B" w:rsidP="0095070B">
      <w:pPr>
        <w:autoSpaceDE w:val="0"/>
        <w:autoSpaceDN w:val="0"/>
        <w:adjustRightInd w:val="0"/>
        <w:ind w:left="840"/>
        <w:jc w:val="center"/>
        <w:rPr>
          <w:b/>
          <w:color w:val="000000"/>
          <w:sz w:val="28"/>
          <w:szCs w:val="28"/>
          <w:lang w:val="tt-RU"/>
        </w:rPr>
      </w:pPr>
      <w:r w:rsidRPr="00FA18F3">
        <w:rPr>
          <w:b/>
          <w:sz w:val="28"/>
          <w:szCs w:val="28"/>
          <w:lang w:val="tt-RU"/>
        </w:rPr>
        <w:t>3.</w:t>
      </w:r>
      <w:r w:rsidRPr="009B067C">
        <w:rPr>
          <w:b/>
          <w:sz w:val="28"/>
          <w:szCs w:val="28"/>
          <w:lang w:val="tt-RU"/>
        </w:rPr>
        <w:t xml:space="preserve"> </w:t>
      </w:r>
      <w:r>
        <w:rPr>
          <w:b/>
          <w:sz w:val="28"/>
          <w:szCs w:val="28"/>
          <w:lang w:val="tt-RU"/>
        </w:rPr>
        <w:t>Нигезләмәдә кулланыла торган төп төшенчәләр</w:t>
      </w:r>
    </w:p>
    <w:p w:rsidR="0095070B" w:rsidRPr="00FA18F3" w:rsidRDefault="0095070B" w:rsidP="0095070B">
      <w:pPr>
        <w:autoSpaceDE w:val="0"/>
        <w:autoSpaceDN w:val="0"/>
        <w:adjustRightInd w:val="0"/>
        <w:ind w:left="426"/>
        <w:rPr>
          <w:b/>
          <w:color w:val="000000"/>
          <w:sz w:val="28"/>
          <w:szCs w:val="28"/>
          <w:lang w:val="tt-RU"/>
        </w:rPr>
      </w:pPr>
    </w:p>
    <w:p w:rsidR="0095070B" w:rsidRDefault="0095070B" w:rsidP="0095070B">
      <w:pPr>
        <w:autoSpaceDE w:val="0"/>
        <w:autoSpaceDN w:val="0"/>
        <w:adjustRightInd w:val="0"/>
        <w:ind w:firstLine="708"/>
        <w:jc w:val="both"/>
        <w:rPr>
          <w:color w:val="000000"/>
          <w:sz w:val="28"/>
          <w:szCs w:val="28"/>
          <w:lang w:val="tt-RU"/>
        </w:rPr>
      </w:pPr>
      <w:r w:rsidRPr="008B0538">
        <w:rPr>
          <w:color w:val="000000"/>
          <w:sz w:val="28"/>
          <w:szCs w:val="28"/>
          <w:lang w:val="tt-RU"/>
        </w:rPr>
        <w:t xml:space="preserve">3.1. </w:t>
      </w:r>
      <w:r w:rsidR="00A8081D" w:rsidRPr="004E7482">
        <w:rPr>
          <w:sz w:val="28"/>
          <w:szCs w:val="28"/>
          <w:lang w:val="tt-RU"/>
        </w:rPr>
        <w:t>Конкурста катнашуга гариза</w:t>
      </w:r>
      <w:r w:rsidR="00A8081D">
        <w:rPr>
          <w:sz w:val="28"/>
          <w:szCs w:val="28"/>
          <w:lang w:val="tt-RU"/>
        </w:rPr>
        <w:t xml:space="preserve"> тапшыручылар булып,</w:t>
      </w:r>
      <w:r w:rsidR="00A8081D" w:rsidRPr="004E7482">
        <w:rPr>
          <w:sz w:val="28"/>
          <w:szCs w:val="28"/>
          <w:lang w:val="tt-RU"/>
        </w:rPr>
        <w:t xml:space="preserve"> әлеге Нигезләмәнең 5 бүлеге нигезендә массакүләм мәгълүмат чаралары буларак теркәлгән һәм гариза биргән авторлар, авторлык коллективлары яисә редакцияләр </w:t>
      </w:r>
      <w:r w:rsidR="00A8081D">
        <w:rPr>
          <w:sz w:val="28"/>
          <w:szCs w:val="28"/>
          <w:lang w:val="tt-RU"/>
        </w:rPr>
        <w:t>тора</w:t>
      </w:r>
      <w:r w:rsidR="00A8081D" w:rsidRPr="004E7482">
        <w:rPr>
          <w:sz w:val="28"/>
          <w:szCs w:val="28"/>
          <w:lang w:val="tt-RU"/>
        </w:rPr>
        <w:t>.</w:t>
      </w:r>
      <w:r w:rsidR="00A8081D" w:rsidRPr="00042380">
        <w:rPr>
          <w:color w:val="000000"/>
          <w:sz w:val="28"/>
          <w:szCs w:val="28"/>
          <w:lang w:val="tt-RU"/>
        </w:rPr>
        <w:t xml:space="preserve"> (алга таба – гариза тапшыручы</w:t>
      </w:r>
      <w:r w:rsidR="00A8081D">
        <w:rPr>
          <w:color w:val="000000"/>
          <w:sz w:val="28"/>
          <w:szCs w:val="28"/>
          <w:lang w:val="tt-RU"/>
        </w:rPr>
        <w:t>лар</w:t>
      </w:r>
      <w:r w:rsidR="00A8081D" w:rsidRPr="00042380">
        <w:rPr>
          <w:color w:val="000000"/>
          <w:sz w:val="28"/>
          <w:szCs w:val="28"/>
          <w:lang w:val="tt-RU"/>
        </w:rPr>
        <w:t>)</w:t>
      </w:r>
      <w:r>
        <w:rPr>
          <w:color w:val="000000"/>
          <w:sz w:val="28"/>
          <w:szCs w:val="28"/>
          <w:lang w:val="tt-RU"/>
        </w:rPr>
        <w:t>.</w:t>
      </w:r>
    </w:p>
    <w:p w:rsidR="0095070B" w:rsidRDefault="0095070B" w:rsidP="0095070B">
      <w:pPr>
        <w:autoSpaceDE w:val="0"/>
        <w:autoSpaceDN w:val="0"/>
        <w:adjustRightInd w:val="0"/>
        <w:ind w:firstLine="708"/>
        <w:jc w:val="both"/>
        <w:rPr>
          <w:color w:val="000000"/>
          <w:sz w:val="28"/>
          <w:szCs w:val="28"/>
          <w:lang w:val="tt-RU"/>
        </w:rPr>
      </w:pPr>
      <w:r>
        <w:rPr>
          <w:color w:val="000000"/>
          <w:sz w:val="28"/>
          <w:szCs w:val="28"/>
          <w:lang w:val="tt-RU"/>
        </w:rPr>
        <w:t xml:space="preserve">3.2. </w:t>
      </w:r>
      <w:r w:rsidR="00A8081D" w:rsidRPr="00DF6FE2">
        <w:rPr>
          <w:sz w:val="28"/>
          <w:szCs w:val="28"/>
          <w:lang w:val="tt-RU"/>
        </w:rPr>
        <w:t>Конкурста катнашучылар булып</w:t>
      </w:r>
      <w:r w:rsidR="00A8081D">
        <w:rPr>
          <w:sz w:val="28"/>
          <w:szCs w:val="28"/>
          <w:lang w:val="tt-RU"/>
        </w:rPr>
        <w:t>,</w:t>
      </w:r>
      <w:r w:rsidR="00A8081D" w:rsidRPr="00DF6FE2">
        <w:rPr>
          <w:sz w:val="28"/>
          <w:szCs w:val="28"/>
          <w:lang w:val="tt-RU"/>
        </w:rPr>
        <w:t xml:space="preserve"> конкурс эшләре Конкурста катнашуга </w:t>
      </w:r>
      <w:r w:rsidR="00A8081D">
        <w:rPr>
          <w:sz w:val="28"/>
          <w:szCs w:val="28"/>
          <w:lang w:val="tt-RU"/>
        </w:rPr>
        <w:t>тәкъдим ителгән</w:t>
      </w:r>
      <w:r w:rsidR="00A8081D" w:rsidRPr="00DF6FE2">
        <w:rPr>
          <w:sz w:val="28"/>
          <w:szCs w:val="28"/>
          <w:lang w:val="tt-RU"/>
        </w:rPr>
        <w:t xml:space="preserve"> гариза бирүчеләр тора</w:t>
      </w:r>
      <w:r w:rsidR="00A8081D" w:rsidRPr="00042380">
        <w:rPr>
          <w:color w:val="000000"/>
          <w:sz w:val="28"/>
          <w:szCs w:val="28"/>
          <w:lang w:val="tt-RU"/>
        </w:rPr>
        <w:t xml:space="preserve"> (алга таба – катнашучы</w:t>
      </w:r>
      <w:r w:rsidR="00A8081D">
        <w:rPr>
          <w:color w:val="000000"/>
          <w:sz w:val="28"/>
          <w:szCs w:val="28"/>
          <w:lang w:val="tt-RU"/>
        </w:rPr>
        <w:t>лар</w:t>
      </w:r>
      <w:r w:rsidR="00A8081D" w:rsidRPr="00042380">
        <w:rPr>
          <w:color w:val="000000"/>
          <w:sz w:val="28"/>
          <w:szCs w:val="28"/>
          <w:lang w:val="tt-RU"/>
        </w:rPr>
        <w:t>)</w:t>
      </w:r>
      <w:r>
        <w:rPr>
          <w:color w:val="000000"/>
          <w:sz w:val="28"/>
          <w:szCs w:val="28"/>
          <w:lang w:val="tt-RU"/>
        </w:rPr>
        <w:t>.</w:t>
      </w:r>
    </w:p>
    <w:p w:rsidR="0095070B" w:rsidRDefault="0095070B" w:rsidP="0095070B">
      <w:pPr>
        <w:autoSpaceDE w:val="0"/>
        <w:autoSpaceDN w:val="0"/>
        <w:adjustRightInd w:val="0"/>
        <w:ind w:firstLine="708"/>
        <w:jc w:val="both"/>
        <w:rPr>
          <w:color w:val="000000"/>
          <w:sz w:val="28"/>
          <w:szCs w:val="28"/>
          <w:lang w:val="tt-RU"/>
        </w:rPr>
      </w:pPr>
      <w:r>
        <w:rPr>
          <w:color w:val="000000"/>
          <w:sz w:val="28"/>
          <w:szCs w:val="28"/>
          <w:lang w:val="tt-RU"/>
        </w:rPr>
        <w:t xml:space="preserve">3.3. </w:t>
      </w:r>
      <w:r w:rsidR="000E46E7" w:rsidRPr="00042380">
        <w:rPr>
          <w:color w:val="000000"/>
          <w:sz w:val="28"/>
          <w:szCs w:val="28"/>
          <w:lang w:val="tt-RU"/>
        </w:rPr>
        <w:t>Конкурс комиссиясе –  Конкурска тәкъдим иткән эшләрне җиңүчеләрне билгеләү максатыннан бәяләүче затлар төркеме.</w:t>
      </w:r>
    </w:p>
    <w:p w:rsidR="0095070B" w:rsidRDefault="0095070B" w:rsidP="0095070B">
      <w:pPr>
        <w:autoSpaceDE w:val="0"/>
        <w:autoSpaceDN w:val="0"/>
        <w:adjustRightInd w:val="0"/>
        <w:ind w:firstLine="708"/>
        <w:jc w:val="both"/>
        <w:rPr>
          <w:color w:val="000000"/>
          <w:sz w:val="28"/>
          <w:szCs w:val="28"/>
          <w:lang w:val="tt-RU"/>
        </w:rPr>
      </w:pPr>
      <w:r>
        <w:rPr>
          <w:color w:val="000000"/>
          <w:sz w:val="28"/>
          <w:szCs w:val="28"/>
          <w:lang w:val="tt-RU"/>
        </w:rPr>
        <w:t>3.4. Конкурста җиңүче – призлы урын алган катнашучы.</w:t>
      </w:r>
    </w:p>
    <w:p w:rsidR="00CF6AF2" w:rsidRDefault="00CF6AF2" w:rsidP="00CF6AF2">
      <w:pPr>
        <w:pStyle w:val="21"/>
        <w:suppressLineNumbers/>
        <w:shd w:val="clear" w:color="auto" w:fill="auto"/>
        <w:tabs>
          <w:tab w:val="left" w:pos="0"/>
        </w:tabs>
        <w:suppressAutoHyphens/>
        <w:spacing w:after="0" w:line="240" w:lineRule="auto"/>
        <w:ind w:firstLine="709"/>
        <w:contextualSpacing/>
        <w:jc w:val="center"/>
        <w:rPr>
          <w:b/>
          <w:sz w:val="28"/>
          <w:szCs w:val="28"/>
          <w:lang w:val="tt-RU"/>
        </w:rPr>
      </w:pPr>
    </w:p>
    <w:bookmarkEnd w:id="0"/>
    <w:p w:rsidR="00CF6AF2" w:rsidRPr="00406C8D" w:rsidRDefault="00CF6AF2" w:rsidP="00CF6AF2">
      <w:pPr>
        <w:pStyle w:val="a4"/>
        <w:shd w:val="clear" w:color="auto" w:fill="FFFFFF"/>
        <w:tabs>
          <w:tab w:val="left" w:pos="567"/>
        </w:tabs>
        <w:ind w:left="709"/>
        <w:jc w:val="both"/>
        <w:rPr>
          <w:sz w:val="28"/>
          <w:szCs w:val="28"/>
        </w:rPr>
      </w:pPr>
    </w:p>
    <w:p w:rsidR="00CF6AF2" w:rsidRDefault="00CF6AF2" w:rsidP="00A8081D">
      <w:pPr>
        <w:pStyle w:val="a4"/>
        <w:shd w:val="clear" w:color="auto" w:fill="FFFFFF"/>
        <w:ind w:left="0" w:firstLine="709"/>
        <w:jc w:val="center"/>
        <w:rPr>
          <w:b/>
          <w:sz w:val="28"/>
          <w:szCs w:val="28"/>
          <w:shd w:val="clear" w:color="auto" w:fill="FFFFFF"/>
          <w:lang w:val="tt-RU"/>
        </w:rPr>
      </w:pPr>
      <w:r>
        <w:rPr>
          <w:b/>
          <w:sz w:val="28"/>
          <w:szCs w:val="28"/>
          <w:shd w:val="clear" w:color="auto" w:fill="FFFFFF"/>
        </w:rPr>
        <w:t>4. Конкурс</w:t>
      </w:r>
      <w:r>
        <w:rPr>
          <w:b/>
          <w:sz w:val="28"/>
          <w:szCs w:val="28"/>
          <w:shd w:val="clear" w:color="auto" w:fill="FFFFFF"/>
          <w:lang w:val="tt-RU"/>
        </w:rPr>
        <w:t>т</w:t>
      </w:r>
      <w:r>
        <w:rPr>
          <w:b/>
          <w:sz w:val="28"/>
          <w:szCs w:val="28"/>
          <w:shd w:val="clear" w:color="auto" w:fill="FFFFFF"/>
        </w:rPr>
        <w:t>а</w:t>
      </w:r>
      <w:r>
        <w:rPr>
          <w:b/>
          <w:sz w:val="28"/>
          <w:szCs w:val="28"/>
          <w:shd w:val="clear" w:color="auto" w:fill="FFFFFF"/>
          <w:lang w:val="tt-RU"/>
        </w:rPr>
        <w:t xml:space="preserve"> катнашучылар</w:t>
      </w:r>
      <w:r w:rsidR="00406C8D">
        <w:rPr>
          <w:b/>
          <w:sz w:val="28"/>
          <w:szCs w:val="28"/>
          <w:shd w:val="clear" w:color="auto" w:fill="FFFFFF"/>
          <w:lang w:val="tt-RU"/>
        </w:rPr>
        <w:t xml:space="preserve"> һәм  гариза тапшыручылар</w:t>
      </w:r>
    </w:p>
    <w:p w:rsidR="00406C8D" w:rsidRDefault="00406C8D" w:rsidP="00A8081D">
      <w:pPr>
        <w:pStyle w:val="a4"/>
        <w:shd w:val="clear" w:color="auto" w:fill="FFFFFF"/>
        <w:ind w:left="0" w:firstLine="709"/>
        <w:jc w:val="center"/>
        <w:rPr>
          <w:b/>
          <w:sz w:val="28"/>
          <w:szCs w:val="28"/>
          <w:shd w:val="clear" w:color="auto" w:fill="FFFFFF"/>
          <w:lang w:val="tt-RU"/>
        </w:rPr>
      </w:pPr>
    </w:p>
    <w:p w:rsidR="00406C8D" w:rsidRDefault="00406C8D" w:rsidP="00A8081D">
      <w:pPr>
        <w:autoSpaceDE w:val="0"/>
        <w:autoSpaceDN w:val="0"/>
        <w:adjustRightInd w:val="0"/>
        <w:ind w:firstLine="709"/>
        <w:jc w:val="both"/>
        <w:rPr>
          <w:rFonts w:eastAsia="Calibri"/>
          <w:sz w:val="28"/>
          <w:szCs w:val="28"/>
          <w:lang w:val="tt-RU"/>
        </w:rPr>
      </w:pPr>
      <w:r w:rsidRPr="00406C8D">
        <w:rPr>
          <w:rFonts w:eastAsia="Calibri"/>
          <w:sz w:val="28"/>
          <w:szCs w:val="28"/>
          <w:lang w:val="tt-RU"/>
        </w:rPr>
        <w:t>4.1</w:t>
      </w:r>
      <w:r w:rsidR="00A8081D">
        <w:rPr>
          <w:rFonts w:eastAsia="Calibri"/>
          <w:sz w:val="28"/>
          <w:szCs w:val="28"/>
          <w:lang w:val="tt-RU"/>
        </w:rPr>
        <w:t>.</w:t>
      </w:r>
      <w:r w:rsidRPr="00406C8D">
        <w:rPr>
          <w:rFonts w:eastAsia="Calibri"/>
          <w:sz w:val="28"/>
          <w:szCs w:val="28"/>
          <w:lang w:val="tt-RU"/>
        </w:rPr>
        <w:t xml:space="preserve"> Конкурс</w:t>
      </w:r>
      <w:r w:rsidRPr="001E2E06">
        <w:rPr>
          <w:rFonts w:eastAsia="Calibri"/>
          <w:sz w:val="28"/>
          <w:szCs w:val="28"/>
          <w:lang w:val="tt-RU"/>
        </w:rPr>
        <w:t xml:space="preserve">та </w:t>
      </w:r>
      <w:r>
        <w:rPr>
          <w:rFonts w:eastAsia="Calibri"/>
          <w:sz w:val="28"/>
          <w:szCs w:val="28"/>
          <w:lang w:val="tt-RU"/>
        </w:rPr>
        <w:t xml:space="preserve">Агентлыкның рәсми сайтында күрсәтелгән срокларда </w:t>
      </w:r>
      <w:r w:rsidRPr="001E2E06">
        <w:rPr>
          <w:rFonts w:eastAsia="Calibri"/>
          <w:sz w:val="28"/>
          <w:szCs w:val="28"/>
          <w:lang w:val="tt-RU"/>
        </w:rPr>
        <w:t>гариза һәм эшләр тапшырган авторлар яисә авторлык коллективлары</w:t>
      </w:r>
      <w:r>
        <w:rPr>
          <w:rFonts w:eastAsia="Calibri"/>
          <w:sz w:val="28"/>
          <w:szCs w:val="28"/>
          <w:lang w:val="tt-RU"/>
        </w:rPr>
        <w:t xml:space="preserve"> һәм массакүләм мәгълүмат чаралары </w:t>
      </w:r>
      <w:r w:rsidRPr="001E2E06">
        <w:rPr>
          <w:rFonts w:eastAsia="Calibri"/>
          <w:sz w:val="28"/>
          <w:szCs w:val="28"/>
          <w:lang w:val="tt-RU"/>
        </w:rPr>
        <w:t xml:space="preserve">сыйфатында теркәлгән </w:t>
      </w:r>
      <w:r w:rsidRPr="00406C8D">
        <w:rPr>
          <w:rFonts w:eastAsia="Calibri"/>
          <w:sz w:val="28"/>
          <w:szCs w:val="28"/>
          <w:lang w:val="tt-RU"/>
        </w:rPr>
        <w:t xml:space="preserve"> </w:t>
      </w:r>
      <w:r w:rsidRPr="001E2E06">
        <w:rPr>
          <w:rFonts w:eastAsia="Calibri"/>
          <w:sz w:val="28"/>
          <w:szCs w:val="28"/>
          <w:lang w:val="tt-RU"/>
        </w:rPr>
        <w:t>редакцияләр катнаша</w:t>
      </w:r>
      <w:r w:rsidR="00A8081D">
        <w:rPr>
          <w:rFonts w:eastAsia="Calibri"/>
          <w:sz w:val="28"/>
          <w:szCs w:val="28"/>
          <w:lang w:val="tt-RU"/>
        </w:rPr>
        <w:t>.</w:t>
      </w:r>
      <w:r w:rsidRPr="001E2E06">
        <w:rPr>
          <w:rFonts w:eastAsia="Calibri"/>
          <w:sz w:val="28"/>
          <w:szCs w:val="28"/>
          <w:lang w:val="tt-RU"/>
        </w:rPr>
        <w:t xml:space="preserve"> </w:t>
      </w:r>
    </w:p>
    <w:p w:rsidR="00406C8D" w:rsidRDefault="00406C8D" w:rsidP="00A8081D">
      <w:pPr>
        <w:autoSpaceDE w:val="0"/>
        <w:autoSpaceDN w:val="0"/>
        <w:adjustRightInd w:val="0"/>
        <w:ind w:firstLine="709"/>
        <w:jc w:val="both"/>
        <w:rPr>
          <w:rFonts w:eastAsia="Calibri"/>
          <w:sz w:val="28"/>
          <w:szCs w:val="28"/>
          <w:lang w:val="tt-RU"/>
        </w:rPr>
      </w:pPr>
      <w:r>
        <w:rPr>
          <w:rFonts w:eastAsia="Calibri"/>
          <w:sz w:val="28"/>
          <w:szCs w:val="28"/>
          <w:lang w:val="tt-RU"/>
        </w:rPr>
        <w:t xml:space="preserve">4.2. </w:t>
      </w:r>
      <w:r w:rsidRPr="001E2E06">
        <w:rPr>
          <w:sz w:val="28"/>
          <w:szCs w:val="28"/>
          <w:lang w:val="tt-RU"/>
        </w:rPr>
        <w:t>Өченче затлар</w:t>
      </w:r>
      <w:r>
        <w:rPr>
          <w:sz w:val="28"/>
          <w:szCs w:val="28"/>
          <w:lang w:val="tt-RU"/>
        </w:rPr>
        <w:t>ның</w:t>
      </w:r>
      <w:r w:rsidRPr="001E2E06">
        <w:rPr>
          <w:sz w:val="28"/>
          <w:szCs w:val="28"/>
          <w:lang w:val="tt-RU"/>
        </w:rPr>
        <w:t xml:space="preserve"> авторлык хокукларын үтәмәгән өчен җаваплылык эшләрне тәкъдим иткән катнашучыларга йөкләнә</w:t>
      </w:r>
      <w:r w:rsidR="00C11C01">
        <w:rPr>
          <w:rFonts w:eastAsia="Calibri"/>
          <w:sz w:val="28"/>
          <w:szCs w:val="28"/>
          <w:lang w:val="tt-RU"/>
        </w:rPr>
        <w:t>.</w:t>
      </w:r>
    </w:p>
    <w:p w:rsidR="00406C8D" w:rsidRDefault="00406C8D" w:rsidP="00A8081D">
      <w:pPr>
        <w:autoSpaceDE w:val="0"/>
        <w:autoSpaceDN w:val="0"/>
        <w:adjustRightInd w:val="0"/>
        <w:ind w:firstLine="709"/>
        <w:jc w:val="both"/>
        <w:rPr>
          <w:rFonts w:eastAsia="Calibri"/>
          <w:sz w:val="28"/>
          <w:szCs w:val="28"/>
          <w:lang w:val="tt-RU"/>
        </w:rPr>
      </w:pPr>
      <w:r>
        <w:rPr>
          <w:rFonts w:eastAsia="Calibri"/>
          <w:sz w:val="28"/>
          <w:szCs w:val="28"/>
          <w:lang w:val="tt-RU"/>
        </w:rPr>
        <w:t xml:space="preserve">4.3. </w:t>
      </w:r>
      <w:r w:rsidRPr="001E2E06">
        <w:rPr>
          <w:sz w:val="28"/>
          <w:szCs w:val="28"/>
          <w:lang w:val="tt-RU"/>
        </w:rPr>
        <w:t>Гариза бирүче Конкурсның бер номинациясендә катнашу өчен бер генә гариза бирә ала</w:t>
      </w:r>
      <w:r>
        <w:rPr>
          <w:rFonts w:eastAsia="Calibri"/>
          <w:sz w:val="28"/>
          <w:szCs w:val="28"/>
          <w:lang w:val="tt-RU"/>
        </w:rPr>
        <w:t>.</w:t>
      </w:r>
    </w:p>
    <w:p w:rsidR="000E46E7" w:rsidRDefault="000E46E7" w:rsidP="00A8081D">
      <w:pPr>
        <w:autoSpaceDE w:val="0"/>
        <w:autoSpaceDN w:val="0"/>
        <w:adjustRightInd w:val="0"/>
        <w:ind w:firstLine="709"/>
        <w:jc w:val="both"/>
        <w:rPr>
          <w:sz w:val="28"/>
          <w:szCs w:val="28"/>
          <w:lang w:val="tt-RU"/>
        </w:rPr>
      </w:pPr>
      <w:r>
        <w:rPr>
          <w:rFonts w:eastAsia="Calibri"/>
          <w:sz w:val="28"/>
          <w:szCs w:val="28"/>
          <w:lang w:val="tt-RU"/>
        </w:rPr>
        <w:t xml:space="preserve">4.4. </w:t>
      </w:r>
      <w:r w:rsidRPr="00F11FD3">
        <w:rPr>
          <w:sz w:val="28"/>
          <w:szCs w:val="28"/>
          <w:lang w:val="tt-RU"/>
        </w:rPr>
        <w:t>Мөрәҗәгать итүче һәр номинациягә әлеге Нигезләмәнең 5.2 пункты нигезендә гариза аерым формалашкан очракта, берничә номинация буенча гариза бирә. Конкурсның төрле номинацияләренә бер үк конкурс эше бирелә алмый.</w:t>
      </w:r>
    </w:p>
    <w:p w:rsidR="000E46E7" w:rsidRDefault="000E46E7" w:rsidP="00A8081D">
      <w:pPr>
        <w:autoSpaceDE w:val="0"/>
        <w:autoSpaceDN w:val="0"/>
        <w:adjustRightInd w:val="0"/>
        <w:ind w:firstLine="709"/>
        <w:jc w:val="both"/>
        <w:rPr>
          <w:rFonts w:eastAsia="Calibri"/>
          <w:sz w:val="28"/>
          <w:szCs w:val="28"/>
          <w:lang w:val="tt-RU"/>
        </w:rPr>
      </w:pPr>
    </w:p>
    <w:p w:rsidR="00406C8D" w:rsidRDefault="00406C8D" w:rsidP="00406C8D">
      <w:pPr>
        <w:pStyle w:val="a4"/>
        <w:shd w:val="clear" w:color="auto" w:fill="FFFFFF"/>
        <w:ind w:left="0" w:firstLine="709"/>
        <w:jc w:val="center"/>
        <w:rPr>
          <w:b/>
          <w:sz w:val="28"/>
          <w:szCs w:val="28"/>
          <w:shd w:val="clear" w:color="auto" w:fill="FFFFFF"/>
          <w:lang w:val="tt-RU"/>
        </w:rPr>
      </w:pPr>
      <w:r w:rsidRPr="006A1B5E">
        <w:rPr>
          <w:b/>
          <w:sz w:val="28"/>
          <w:szCs w:val="28"/>
          <w:shd w:val="clear" w:color="auto" w:fill="FFFFFF"/>
          <w:lang w:val="tt-RU"/>
        </w:rPr>
        <w:t xml:space="preserve">5. </w:t>
      </w:r>
      <w:r>
        <w:rPr>
          <w:b/>
          <w:sz w:val="28"/>
          <w:szCs w:val="28"/>
          <w:shd w:val="clear" w:color="auto" w:fill="FFFFFF"/>
          <w:lang w:val="tt-RU"/>
        </w:rPr>
        <w:t>Конкурсны үткәрү шартлары</w:t>
      </w:r>
    </w:p>
    <w:p w:rsidR="00406C8D" w:rsidRPr="006A1B5E" w:rsidRDefault="00406C8D" w:rsidP="00406C8D">
      <w:pPr>
        <w:shd w:val="clear" w:color="auto" w:fill="FFFFFF"/>
        <w:ind w:firstLine="709"/>
        <w:rPr>
          <w:sz w:val="28"/>
          <w:szCs w:val="28"/>
          <w:lang w:val="tt-RU"/>
        </w:rPr>
      </w:pPr>
      <w:r w:rsidRPr="006A1B5E">
        <w:rPr>
          <w:sz w:val="28"/>
          <w:szCs w:val="28"/>
          <w:lang w:val="tt-RU"/>
        </w:rPr>
        <w:t> </w:t>
      </w:r>
    </w:p>
    <w:p w:rsidR="00406C8D" w:rsidRDefault="00406C8D" w:rsidP="00406C8D">
      <w:pPr>
        <w:pStyle w:val="a4"/>
        <w:numPr>
          <w:ilvl w:val="0"/>
          <w:numId w:val="4"/>
        </w:numPr>
        <w:suppressLineNumbers/>
        <w:shd w:val="clear" w:color="auto" w:fill="FFFFFF"/>
        <w:tabs>
          <w:tab w:val="left" w:pos="567"/>
        </w:tabs>
        <w:suppressAutoHyphens/>
        <w:mirrorIndents/>
        <w:jc w:val="both"/>
        <w:rPr>
          <w:vanish/>
          <w:sz w:val="28"/>
          <w:szCs w:val="28"/>
        </w:rPr>
      </w:pPr>
    </w:p>
    <w:p w:rsidR="00406C8D" w:rsidRDefault="00406C8D" w:rsidP="00406C8D">
      <w:pPr>
        <w:pStyle w:val="a4"/>
        <w:tabs>
          <w:tab w:val="left" w:pos="1276"/>
          <w:tab w:val="left" w:pos="1560"/>
        </w:tabs>
        <w:ind w:left="0" w:firstLine="568"/>
        <w:jc w:val="both"/>
        <w:rPr>
          <w:sz w:val="28"/>
          <w:szCs w:val="28"/>
          <w:lang w:val="tt-RU"/>
        </w:rPr>
      </w:pPr>
      <w:r>
        <w:rPr>
          <w:sz w:val="28"/>
          <w:szCs w:val="28"/>
        </w:rPr>
        <w:t>5.1</w:t>
      </w:r>
      <w:r>
        <w:rPr>
          <w:sz w:val="28"/>
          <w:szCs w:val="28"/>
          <w:lang w:val="tt-RU"/>
        </w:rPr>
        <w:t xml:space="preserve">.  Конкурска </w:t>
      </w:r>
      <w:r w:rsidR="00541892">
        <w:rPr>
          <w:sz w:val="28"/>
          <w:szCs w:val="28"/>
          <w:lang w:val="tt-RU"/>
        </w:rPr>
        <w:t>моңа кадәр үткәрелгән Конкурс йомгаклары ясалган вакыттан алып чираттагы Конкурска гаризалар кабул итү тәмамлану датасына кадәрге чорда массакүләм мәгълүмат чараларында басылып чыккан эшләр кабул ителә</w:t>
      </w:r>
      <w:r w:rsidR="00C11C01">
        <w:rPr>
          <w:sz w:val="28"/>
          <w:szCs w:val="28"/>
          <w:lang w:val="tt-RU"/>
        </w:rPr>
        <w:t>.</w:t>
      </w:r>
    </w:p>
    <w:p w:rsidR="00406C8D" w:rsidRDefault="00406C8D" w:rsidP="00406C8D">
      <w:pPr>
        <w:pStyle w:val="a4"/>
        <w:suppressLineNumbers/>
        <w:tabs>
          <w:tab w:val="left" w:pos="0"/>
        </w:tabs>
        <w:suppressAutoHyphens/>
        <w:ind w:left="0" w:firstLine="567"/>
        <w:mirrorIndents/>
        <w:jc w:val="both"/>
        <w:rPr>
          <w:sz w:val="28"/>
          <w:szCs w:val="28"/>
        </w:rPr>
      </w:pPr>
      <w:r>
        <w:rPr>
          <w:sz w:val="28"/>
          <w:szCs w:val="28"/>
        </w:rPr>
        <w:t>5.2</w:t>
      </w:r>
      <w:r>
        <w:rPr>
          <w:sz w:val="28"/>
          <w:szCs w:val="28"/>
          <w:lang w:val="tt-RU"/>
        </w:rPr>
        <w:t xml:space="preserve">.  </w:t>
      </w:r>
      <w:r>
        <w:rPr>
          <w:sz w:val="28"/>
          <w:szCs w:val="28"/>
        </w:rPr>
        <w:t>Конкурс</w:t>
      </w:r>
      <w:r>
        <w:rPr>
          <w:sz w:val="28"/>
          <w:szCs w:val="28"/>
          <w:lang w:val="tt-RU"/>
        </w:rPr>
        <w:t>ка түбәндәге</w:t>
      </w:r>
      <w:r>
        <w:rPr>
          <w:sz w:val="28"/>
          <w:szCs w:val="28"/>
        </w:rPr>
        <w:t xml:space="preserve"> документ</w:t>
      </w:r>
      <w:r>
        <w:rPr>
          <w:sz w:val="28"/>
          <w:szCs w:val="28"/>
          <w:lang w:val="tt-RU"/>
        </w:rPr>
        <w:t xml:space="preserve">ларны кабул </w:t>
      </w:r>
      <w:proofErr w:type="gramStart"/>
      <w:r>
        <w:rPr>
          <w:sz w:val="28"/>
          <w:szCs w:val="28"/>
          <w:lang w:val="tt-RU"/>
        </w:rPr>
        <w:t>ит</w:t>
      </w:r>
      <w:proofErr w:type="gramEnd"/>
      <w:r>
        <w:rPr>
          <w:sz w:val="28"/>
          <w:szCs w:val="28"/>
          <w:lang w:val="tt-RU"/>
        </w:rPr>
        <w:t>ә</w:t>
      </w:r>
      <w:r>
        <w:rPr>
          <w:sz w:val="28"/>
          <w:szCs w:val="28"/>
        </w:rPr>
        <w:t xml:space="preserve">: </w:t>
      </w:r>
    </w:p>
    <w:p w:rsidR="00406C8D" w:rsidRDefault="00406C8D" w:rsidP="005C7F44">
      <w:pPr>
        <w:pStyle w:val="a4"/>
        <w:tabs>
          <w:tab w:val="left" w:pos="567"/>
          <w:tab w:val="left" w:pos="1560"/>
        </w:tabs>
        <w:ind w:left="0"/>
        <w:jc w:val="both"/>
        <w:rPr>
          <w:sz w:val="28"/>
          <w:szCs w:val="28"/>
          <w:lang w:val="tt-RU"/>
        </w:rPr>
      </w:pPr>
      <w:r>
        <w:rPr>
          <w:sz w:val="28"/>
          <w:szCs w:val="28"/>
          <w:lang w:val="tt-RU"/>
        </w:rPr>
        <w:lastRenderedPageBreak/>
        <w:tab/>
      </w:r>
      <w:r w:rsidR="005C7F44">
        <w:rPr>
          <w:sz w:val="28"/>
          <w:szCs w:val="28"/>
          <w:lang w:val="tt-RU"/>
        </w:rPr>
        <w:t>а) к</w:t>
      </w:r>
      <w:r>
        <w:rPr>
          <w:sz w:val="28"/>
          <w:szCs w:val="28"/>
          <w:lang w:val="tt-RU"/>
        </w:rPr>
        <w:t>онкурс эшләре:</w:t>
      </w:r>
    </w:p>
    <w:p w:rsidR="00406C8D" w:rsidRPr="00FA1B6D" w:rsidRDefault="005C7F44" w:rsidP="005C7F44">
      <w:pPr>
        <w:tabs>
          <w:tab w:val="left" w:pos="0"/>
          <w:tab w:val="left" w:pos="567"/>
        </w:tabs>
        <w:mirrorIndents/>
        <w:jc w:val="both"/>
        <w:rPr>
          <w:sz w:val="28"/>
          <w:szCs w:val="28"/>
          <w:lang w:val="tt-RU"/>
        </w:rPr>
      </w:pPr>
      <w:r>
        <w:rPr>
          <w:sz w:val="28"/>
          <w:szCs w:val="28"/>
          <w:lang w:val="tt-RU"/>
        </w:rPr>
        <w:tab/>
        <w:t xml:space="preserve">флешкартада </w:t>
      </w:r>
      <w:r w:rsidR="00C11C01">
        <w:rPr>
          <w:sz w:val="28"/>
          <w:szCs w:val="28"/>
          <w:lang w:val="tt-RU"/>
        </w:rPr>
        <w:t xml:space="preserve">МР4 форматында </w:t>
      </w:r>
      <w:r w:rsidR="00406C8D">
        <w:rPr>
          <w:sz w:val="28"/>
          <w:szCs w:val="28"/>
          <w:lang w:val="tt-RU"/>
        </w:rPr>
        <w:t>телевизион эшләр (программалар, махсус репортажлар, видеосюжетлар циклы).</w:t>
      </w:r>
      <w:r w:rsidR="00406C8D" w:rsidRPr="00FA1B6D">
        <w:rPr>
          <w:sz w:val="28"/>
          <w:szCs w:val="28"/>
          <w:lang w:val="tt-RU"/>
        </w:rPr>
        <w:t xml:space="preserve"> </w:t>
      </w:r>
      <w:r w:rsidR="00406C8D">
        <w:rPr>
          <w:sz w:val="28"/>
          <w:szCs w:val="28"/>
          <w:lang w:val="tt-RU"/>
        </w:rPr>
        <w:t>Конкурс эшләре эшнең исеме, авторлары һәм эфирга чыгу датасы күрсәтелгән, ММЧ редакциясе җитәкчесе һәм мөһере куелган эфир белешмәсе белән бергә тапшырыла</w:t>
      </w:r>
      <w:r w:rsidR="00406C8D" w:rsidRPr="00FA1B6D">
        <w:rPr>
          <w:sz w:val="28"/>
          <w:szCs w:val="28"/>
          <w:lang w:val="tt-RU"/>
        </w:rPr>
        <w:t xml:space="preserve">; </w:t>
      </w:r>
    </w:p>
    <w:p w:rsidR="00406C8D" w:rsidRDefault="005C7F44" w:rsidP="005C7F44">
      <w:pPr>
        <w:tabs>
          <w:tab w:val="left" w:pos="0"/>
          <w:tab w:val="left" w:pos="567"/>
        </w:tabs>
        <w:jc w:val="both"/>
        <w:rPr>
          <w:sz w:val="28"/>
          <w:szCs w:val="28"/>
          <w:lang w:val="tt-RU"/>
        </w:rPr>
      </w:pPr>
      <w:r>
        <w:rPr>
          <w:sz w:val="28"/>
          <w:szCs w:val="28"/>
          <w:lang w:val="tt-RU"/>
        </w:rPr>
        <w:tab/>
      </w:r>
      <w:r w:rsidR="00406C8D">
        <w:rPr>
          <w:sz w:val="28"/>
          <w:szCs w:val="28"/>
          <w:lang w:val="tt-RU"/>
        </w:rPr>
        <w:t>басма массакүләм мәгълүмат чараларындагы язмалар (язмалар сериясе, махсус чыгарылышлар), төп нөсхә яки күчермә нөсхә рәвешендә/сканер аша чыгарылган вариантта. Язмалар редакция мөһере (булган очракта) белән һәм җитәкче имзасы белән таныкланган булырга тиеш;</w:t>
      </w:r>
    </w:p>
    <w:p w:rsidR="00406C8D" w:rsidRDefault="005D3A87" w:rsidP="005D3A87">
      <w:pPr>
        <w:tabs>
          <w:tab w:val="left" w:pos="0"/>
          <w:tab w:val="left" w:pos="567"/>
          <w:tab w:val="left" w:pos="709"/>
        </w:tabs>
        <w:jc w:val="both"/>
        <w:rPr>
          <w:sz w:val="28"/>
          <w:szCs w:val="28"/>
          <w:lang w:val="tt-RU"/>
        </w:rPr>
      </w:pPr>
      <w:r>
        <w:rPr>
          <w:sz w:val="28"/>
          <w:szCs w:val="28"/>
          <w:lang w:val="tt-RU"/>
        </w:rPr>
        <w:tab/>
      </w:r>
      <w:r w:rsidR="00406C8D">
        <w:rPr>
          <w:sz w:val="28"/>
          <w:szCs w:val="28"/>
          <w:lang w:val="tt-RU"/>
        </w:rPr>
        <w:t>Интернет массакүләм мәгълүмат чараларындагы язмалар,</w:t>
      </w:r>
      <w:r w:rsidR="00406C8D" w:rsidRPr="00FA1B6D">
        <w:rPr>
          <w:sz w:val="28"/>
          <w:szCs w:val="28"/>
          <w:lang w:val="tt-RU"/>
        </w:rPr>
        <w:t xml:space="preserve"> </w:t>
      </w:r>
      <w:r w:rsidR="00406C8D">
        <w:rPr>
          <w:sz w:val="28"/>
          <w:szCs w:val="28"/>
          <w:lang w:val="tt-RU"/>
        </w:rPr>
        <w:t>алар кәгазь вариантта, массакүләм мәгълүмат чарасы</w:t>
      </w:r>
      <w:r w:rsidR="00406C8D" w:rsidRPr="00FA1B6D">
        <w:rPr>
          <w:sz w:val="28"/>
          <w:szCs w:val="28"/>
          <w:lang w:val="tt-RU"/>
        </w:rPr>
        <w:t xml:space="preserve"> </w:t>
      </w:r>
      <w:r w:rsidR="00406C8D">
        <w:rPr>
          <w:sz w:val="28"/>
          <w:szCs w:val="28"/>
          <w:lang w:val="tt-RU"/>
        </w:rPr>
        <w:t>редакциясе җитәкчесе имзасы һәм мөһере (булган очракта) белән таныкланган булырга тиеш;</w:t>
      </w:r>
    </w:p>
    <w:p w:rsidR="00406C8D" w:rsidRDefault="005D3A87" w:rsidP="00406C8D">
      <w:pPr>
        <w:tabs>
          <w:tab w:val="left" w:pos="0"/>
          <w:tab w:val="left" w:pos="709"/>
        </w:tabs>
        <w:jc w:val="both"/>
        <w:rPr>
          <w:sz w:val="28"/>
          <w:szCs w:val="28"/>
          <w:lang w:val="tt-RU"/>
        </w:rPr>
      </w:pPr>
      <w:r>
        <w:rPr>
          <w:sz w:val="28"/>
          <w:szCs w:val="28"/>
          <w:lang w:val="tt-RU"/>
        </w:rPr>
        <w:tab/>
        <w:t>фл</w:t>
      </w:r>
      <w:r w:rsidR="00243AED">
        <w:rPr>
          <w:sz w:val="28"/>
          <w:szCs w:val="28"/>
          <w:lang w:val="tt-RU"/>
        </w:rPr>
        <w:t>е</w:t>
      </w:r>
      <w:r>
        <w:rPr>
          <w:sz w:val="28"/>
          <w:szCs w:val="28"/>
          <w:lang w:val="tt-RU"/>
        </w:rPr>
        <w:t xml:space="preserve">шкартада </w:t>
      </w:r>
      <w:r w:rsidR="00C11C01">
        <w:rPr>
          <w:sz w:val="28"/>
          <w:szCs w:val="28"/>
          <w:lang w:val="tt-RU"/>
        </w:rPr>
        <w:t xml:space="preserve">МР3 форматында </w:t>
      </w:r>
      <w:r w:rsidR="00406C8D">
        <w:rPr>
          <w:sz w:val="28"/>
          <w:szCs w:val="28"/>
          <w:lang w:val="tt-RU"/>
        </w:rPr>
        <w:t>радиоэшләр (программалар, махсус репортажлар, радиосюжетлар циклы).</w:t>
      </w:r>
      <w:r w:rsidR="00406C8D" w:rsidRPr="003177FD">
        <w:rPr>
          <w:sz w:val="28"/>
          <w:szCs w:val="28"/>
          <w:lang w:val="tt-RU"/>
        </w:rPr>
        <w:t xml:space="preserve"> </w:t>
      </w:r>
      <w:r w:rsidR="00406C8D">
        <w:rPr>
          <w:sz w:val="28"/>
          <w:szCs w:val="28"/>
          <w:lang w:val="tt-RU"/>
        </w:rPr>
        <w:t>Конкурс эшләре эшнең исеме, авторлары һәм эфирга чыгу датасы күрсәтелгән, ММЧ редакциясе җитәкчесе һәм мөһере (булган очракта) куелган эфир белешмәсе белән бергә тапшырыла.</w:t>
      </w:r>
    </w:p>
    <w:p w:rsidR="005C7F44" w:rsidRDefault="00C11C01" w:rsidP="00C11C01">
      <w:pPr>
        <w:pStyle w:val="a4"/>
        <w:suppressLineNumbers/>
        <w:tabs>
          <w:tab w:val="left" w:pos="0"/>
          <w:tab w:val="left" w:pos="567"/>
        </w:tabs>
        <w:suppressAutoHyphens/>
        <w:ind w:left="567"/>
        <w:mirrorIndents/>
        <w:jc w:val="both"/>
        <w:rPr>
          <w:sz w:val="28"/>
          <w:szCs w:val="28"/>
          <w:lang w:val="tt-RU"/>
        </w:rPr>
      </w:pPr>
      <w:r>
        <w:rPr>
          <w:sz w:val="28"/>
          <w:szCs w:val="28"/>
          <w:lang w:val="tt-RU"/>
        </w:rPr>
        <w:tab/>
      </w:r>
      <w:r w:rsidR="005D3A87">
        <w:rPr>
          <w:sz w:val="28"/>
          <w:szCs w:val="28"/>
          <w:lang w:val="tt-RU"/>
        </w:rPr>
        <w:t xml:space="preserve">б) </w:t>
      </w:r>
      <w:r w:rsidR="00666389" w:rsidRPr="008F577D">
        <w:rPr>
          <w:sz w:val="28"/>
          <w:szCs w:val="28"/>
          <w:lang w:val="tt-RU"/>
        </w:rPr>
        <w:t>әлеге Ниг</w:t>
      </w:r>
      <w:r w:rsidR="00666389">
        <w:rPr>
          <w:sz w:val="28"/>
          <w:szCs w:val="28"/>
          <w:lang w:val="tt-RU"/>
        </w:rPr>
        <w:t>езләмәнең</w:t>
      </w:r>
      <w:r w:rsidR="00666389" w:rsidRPr="008F577D">
        <w:rPr>
          <w:sz w:val="28"/>
          <w:szCs w:val="28"/>
          <w:lang w:val="tt-RU"/>
        </w:rPr>
        <w:t xml:space="preserve"> 1 нче кушымта</w:t>
      </w:r>
      <w:r w:rsidR="00666389">
        <w:rPr>
          <w:sz w:val="28"/>
          <w:szCs w:val="28"/>
          <w:lang w:val="tt-RU"/>
        </w:rPr>
        <w:t>сы</w:t>
      </w:r>
      <w:r w:rsidR="00666389" w:rsidRPr="008F577D">
        <w:rPr>
          <w:sz w:val="28"/>
          <w:szCs w:val="28"/>
          <w:lang w:val="tt-RU"/>
        </w:rPr>
        <w:t xml:space="preserve"> нигезендә</w:t>
      </w:r>
      <w:r w:rsidR="00666389">
        <w:rPr>
          <w:sz w:val="28"/>
          <w:szCs w:val="28"/>
          <w:lang w:val="tt-RU"/>
        </w:rPr>
        <w:t>ге</w:t>
      </w:r>
      <w:r w:rsidR="00666389" w:rsidRPr="008F577D">
        <w:rPr>
          <w:sz w:val="28"/>
          <w:szCs w:val="28"/>
          <w:lang w:val="tt-RU"/>
        </w:rPr>
        <w:t xml:space="preserve"> форма буенча</w:t>
      </w:r>
      <w:r w:rsidR="00666389">
        <w:rPr>
          <w:sz w:val="28"/>
          <w:szCs w:val="28"/>
          <w:lang w:val="tt-RU"/>
        </w:rPr>
        <w:t xml:space="preserve"> тутырылган анкета</w:t>
      </w:r>
      <w:r w:rsidR="00666389" w:rsidRPr="008F577D">
        <w:rPr>
          <w:sz w:val="28"/>
          <w:szCs w:val="28"/>
          <w:lang w:val="tt-RU"/>
        </w:rPr>
        <w:t xml:space="preserve"> конкурс эшләре</w:t>
      </w:r>
      <w:r w:rsidR="00666389">
        <w:rPr>
          <w:sz w:val="28"/>
          <w:szCs w:val="28"/>
          <w:lang w:val="tt-RU"/>
        </w:rPr>
        <w:t xml:space="preserve"> һәм</w:t>
      </w:r>
      <w:r w:rsidR="00666389" w:rsidRPr="008F577D">
        <w:rPr>
          <w:sz w:val="28"/>
          <w:szCs w:val="28"/>
          <w:lang w:val="tt-RU"/>
        </w:rPr>
        <w:t xml:space="preserve"> анкета</w:t>
      </w:r>
      <w:r w:rsidR="005C7F44">
        <w:rPr>
          <w:sz w:val="28"/>
          <w:szCs w:val="28"/>
          <w:lang w:val="tt-RU"/>
        </w:rPr>
        <w:t xml:space="preserve">; </w:t>
      </w:r>
    </w:p>
    <w:p w:rsidR="00406C8D" w:rsidRDefault="005D3A87" w:rsidP="005D3A87">
      <w:pPr>
        <w:pStyle w:val="a4"/>
        <w:suppressLineNumbers/>
        <w:tabs>
          <w:tab w:val="left" w:pos="0"/>
        </w:tabs>
        <w:suppressAutoHyphens/>
        <w:ind w:left="927" w:hanging="360"/>
        <w:mirrorIndents/>
        <w:jc w:val="both"/>
        <w:rPr>
          <w:sz w:val="28"/>
          <w:szCs w:val="28"/>
          <w:lang w:val="tt-RU"/>
        </w:rPr>
      </w:pPr>
      <w:r>
        <w:rPr>
          <w:sz w:val="28"/>
          <w:szCs w:val="28"/>
          <w:lang w:val="tt-RU"/>
        </w:rPr>
        <w:tab/>
        <w:t xml:space="preserve">  в</w:t>
      </w:r>
      <w:r w:rsidR="00406C8D">
        <w:rPr>
          <w:sz w:val="28"/>
          <w:szCs w:val="28"/>
          <w:lang w:val="tt-RU"/>
        </w:rPr>
        <w:t xml:space="preserve">) юридик зат буларак теркәлгән массакүләм мәгълүмат чарасы </w:t>
      </w:r>
      <w:r>
        <w:rPr>
          <w:sz w:val="28"/>
          <w:szCs w:val="28"/>
          <w:lang w:val="tt-RU"/>
        </w:rPr>
        <w:t xml:space="preserve"> р</w:t>
      </w:r>
      <w:r w:rsidR="00406C8D">
        <w:rPr>
          <w:sz w:val="28"/>
          <w:szCs w:val="28"/>
          <w:lang w:val="tt-RU"/>
        </w:rPr>
        <w:t>едакцияләре  өчен:</w:t>
      </w:r>
    </w:p>
    <w:p w:rsidR="00406C8D" w:rsidRDefault="00406C8D" w:rsidP="00406C8D">
      <w:pPr>
        <w:pStyle w:val="a4"/>
        <w:tabs>
          <w:tab w:val="left" w:pos="1134"/>
          <w:tab w:val="left" w:pos="1276"/>
        </w:tabs>
        <w:ind w:left="0" w:firstLine="709"/>
        <w:jc w:val="both"/>
        <w:rPr>
          <w:sz w:val="28"/>
          <w:szCs w:val="28"/>
          <w:lang w:val="tt-RU"/>
        </w:rPr>
      </w:pPr>
      <w:r>
        <w:rPr>
          <w:sz w:val="28"/>
          <w:szCs w:val="28"/>
          <w:lang w:val="tt-RU"/>
        </w:rPr>
        <w:t>юридик затны салым органында исәпкә кую турында таныклык (ИНН) (күчермәсе);</w:t>
      </w:r>
    </w:p>
    <w:p w:rsidR="00406C8D" w:rsidRDefault="00406C8D" w:rsidP="00406C8D">
      <w:pPr>
        <w:pStyle w:val="a4"/>
        <w:tabs>
          <w:tab w:val="left" w:pos="1134"/>
          <w:tab w:val="left" w:pos="1276"/>
        </w:tabs>
        <w:ind w:left="0" w:firstLine="709"/>
        <w:jc w:val="both"/>
        <w:rPr>
          <w:sz w:val="28"/>
          <w:szCs w:val="28"/>
          <w:lang w:val="tt-RU"/>
        </w:rPr>
      </w:pPr>
      <w:r>
        <w:rPr>
          <w:sz w:val="28"/>
          <w:szCs w:val="28"/>
          <w:lang w:val="tt-RU"/>
        </w:rPr>
        <w:t>юридик зат җитәкчесен вазыйфага билгеләп кую турында боерык (күчермәсе);</w:t>
      </w:r>
    </w:p>
    <w:p w:rsidR="00406C8D" w:rsidRDefault="00406C8D" w:rsidP="00406C8D">
      <w:pPr>
        <w:pStyle w:val="a4"/>
        <w:tabs>
          <w:tab w:val="left" w:pos="1134"/>
          <w:tab w:val="left" w:pos="1276"/>
        </w:tabs>
        <w:ind w:left="0" w:firstLine="709"/>
        <w:jc w:val="both"/>
        <w:rPr>
          <w:sz w:val="28"/>
          <w:szCs w:val="28"/>
          <w:lang w:val="tt-RU"/>
        </w:rPr>
      </w:pPr>
      <w:r>
        <w:rPr>
          <w:sz w:val="28"/>
          <w:szCs w:val="28"/>
          <w:lang w:val="tt-RU"/>
        </w:rPr>
        <w:t>гамәлгә кую документлары (күчермәләре);</w:t>
      </w:r>
    </w:p>
    <w:p w:rsidR="00C13608" w:rsidRDefault="00C13608" w:rsidP="00406C8D">
      <w:pPr>
        <w:tabs>
          <w:tab w:val="left" w:pos="709"/>
        </w:tabs>
        <w:ind w:firstLine="709"/>
        <w:jc w:val="both"/>
        <w:rPr>
          <w:sz w:val="28"/>
          <w:szCs w:val="28"/>
          <w:lang w:val="tt-RU"/>
        </w:rPr>
      </w:pPr>
      <w:r w:rsidRPr="001E2E06">
        <w:rPr>
          <w:sz w:val="28"/>
          <w:szCs w:val="28"/>
          <w:lang w:val="tt-RU"/>
        </w:rPr>
        <w:t>массакүләм мәгълүмат чарасын теркәү турында таныклык (күчермәсе)</w:t>
      </w:r>
      <w:r>
        <w:rPr>
          <w:sz w:val="28"/>
          <w:szCs w:val="28"/>
          <w:lang w:val="tt-RU"/>
        </w:rPr>
        <w:t xml:space="preserve"> йә теркәлгән массакүләм мәгълүмат чаралары реестрыннан өземтә</w:t>
      </w:r>
      <w:r w:rsidRPr="001E2E06">
        <w:rPr>
          <w:sz w:val="28"/>
          <w:szCs w:val="28"/>
          <w:lang w:val="tt-RU"/>
        </w:rPr>
        <w:t>;</w:t>
      </w:r>
    </w:p>
    <w:p w:rsidR="00406C8D" w:rsidRDefault="00C13608" w:rsidP="00406C8D">
      <w:pPr>
        <w:tabs>
          <w:tab w:val="left" w:pos="709"/>
        </w:tabs>
        <w:ind w:firstLine="709"/>
        <w:jc w:val="both"/>
        <w:rPr>
          <w:sz w:val="28"/>
          <w:szCs w:val="28"/>
          <w:lang w:val="tt-RU"/>
        </w:rPr>
      </w:pPr>
      <w:r>
        <w:rPr>
          <w:sz w:val="28"/>
          <w:szCs w:val="28"/>
          <w:lang w:val="tt-RU"/>
        </w:rPr>
        <w:t>г</w:t>
      </w:r>
      <w:r w:rsidR="00406C8D">
        <w:rPr>
          <w:sz w:val="28"/>
          <w:szCs w:val="28"/>
          <w:lang w:val="tt-RU"/>
        </w:rPr>
        <w:t>) юридик зат булмаган массакүләм мәгълүмат чарасы редакцияләре өчен:</w:t>
      </w:r>
    </w:p>
    <w:p w:rsidR="00C13608" w:rsidRDefault="00C13608" w:rsidP="00C13608">
      <w:pPr>
        <w:tabs>
          <w:tab w:val="left" w:pos="709"/>
        </w:tabs>
        <w:ind w:firstLine="709"/>
        <w:jc w:val="both"/>
        <w:rPr>
          <w:sz w:val="28"/>
          <w:szCs w:val="28"/>
          <w:lang w:val="tt-RU"/>
        </w:rPr>
      </w:pPr>
      <w:r w:rsidRPr="001E2E06">
        <w:rPr>
          <w:sz w:val="28"/>
          <w:szCs w:val="28"/>
          <w:lang w:val="tt-RU"/>
        </w:rPr>
        <w:t>массакүләм мәгълүмат чарасын теркәү турында таныклык (күчермәсе)</w:t>
      </w:r>
      <w:r>
        <w:rPr>
          <w:sz w:val="28"/>
          <w:szCs w:val="28"/>
          <w:lang w:val="tt-RU"/>
        </w:rPr>
        <w:t xml:space="preserve"> йә теркәлгән массакүләм мәгълүмат чаралары реестрыннан өземтә</w:t>
      </w:r>
      <w:r w:rsidRPr="001E2E06">
        <w:rPr>
          <w:sz w:val="28"/>
          <w:szCs w:val="28"/>
          <w:lang w:val="tt-RU"/>
        </w:rPr>
        <w:t>;</w:t>
      </w:r>
    </w:p>
    <w:p w:rsidR="00406C8D" w:rsidRDefault="00406C8D" w:rsidP="00406C8D">
      <w:pPr>
        <w:pStyle w:val="a4"/>
        <w:tabs>
          <w:tab w:val="left" w:pos="0"/>
        </w:tabs>
        <w:ind w:left="0"/>
        <w:jc w:val="both"/>
        <w:rPr>
          <w:sz w:val="28"/>
          <w:szCs w:val="28"/>
          <w:lang w:val="tt-RU"/>
        </w:rPr>
      </w:pPr>
      <w:r>
        <w:rPr>
          <w:sz w:val="28"/>
          <w:szCs w:val="28"/>
          <w:lang w:val="tt-RU"/>
        </w:rPr>
        <w:tab/>
        <w:t>массакүләм мәгълүмат чарасы редакциясе уставы яисә, массакүләм мәгълүмат чарасы редакци</w:t>
      </w:r>
      <w:r w:rsidR="00C11C01">
        <w:rPr>
          <w:sz w:val="28"/>
          <w:szCs w:val="28"/>
          <w:lang w:val="tt-RU"/>
        </w:rPr>
        <w:t xml:space="preserve">ясендә иң күбе 10 кеше эшләсә, </w:t>
      </w:r>
      <w:r w:rsidR="00C11C01" w:rsidRPr="00042380">
        <w:rPr>
          <w:sz w:val="28"/>
          <w:szCs w:val="28"/>
          <w:lang w:val="tt-RU"/>
        </w:rPr>
        <w:t>«</w:t>
      </w:r>
      <w:r>
        <w:rPr>
          <w:sz w:val="28"/>
          <w:szCs w:val="28"/>
          <w:lang w:val="tt-RU"/>
        </w:rPr>
        <w:t>Массакүләм мәгълүмат чаралары турында</w:t>
      </w:r>
      <w:r w:rsidR="00C11C01" w:rsidRPr="00042380">
        <w:rPr>
          <w:sz w:val="28"/>
          <w:szCs w:val="28"/>
          <w:lang w:val="tt-RU"/>
        </w:rPr>
        <w:t>»</w:t>
      </w:r>
      <w:r w:rsidR="00C11C01">
        <w:rPr>
          <w:sz w:val="28"/>
          <w:szCs w:val="28"/>
          <w:lang w:val="tt-RU"/>
        </w:rPr>
        <w:t xml:space="preserve"> </w:t>
      </w:r>
      <w:r>
        <w:rPr>
          <w:sz w:val="28"/>
          <w:szCs w:val="28"/>
          <w:lang w:val="tt-RU"/>
        </w:rPr>
        <w:t xml:space="preserve"> 1991 елның 27 декабрендәге 2124-I номерлы Россия Федерациясе Законының (алга таба – ММЧ турында Закон) 20 стат</w:t>
      </w:r>
      <w:r w:rsidRPr="001A4E69">
        <w:rPr>
          <w:sz w:val="28"/>
          <w:szCs w:val="28"/>
          <w:lang w:val="tt-RU"/>
        </w:rPr>
        <w:t>ь</w:t>
      </w:r>
      <w:r>
        <w:rPr>
          <w:sz w:val="28"/>
          <w:szCs w:val="28"/>
          <w:lang w:val="tt-RU"/>
        </w:rPr>
        <w:t xml:space="preserve">ясы нигезендә  аны алмаштыра торган шартнамә; </w:t>
      </w:r>
    </w:p>
    <w:p w:rsidR="00C13608" w:rsidRPr="001E2E06" w:rsidRDefault="00C13608" w:rsidP="00C13608">
      <w:pPr>
        <w:pStyle w:val="a4"/>
        <w:tabs>
          <w:tab w:val="left" w:pos="0"/>
        </w:tabs>
        <w:ind w:left="0"/>
        <w:jc w:val="both"/>
        <w:rPr>
          <w:sz w:val="28"/>
          <w:szCs w:val="28"/>
        </w:rPr>
      </w:pPr>
      <w:r>
        <w:rPr>
          <w:sz w:val="28"/>
          <w:szCs w:val="28"/>
          <w:lang w:val="tt-RU"/>
        </w:rPr>
        <w:tab/>
      </w:r>
      <w:r w:rsidR="00666389">
        <w:rPr>
          <w:sz w:val="28"/>
          <w:szCs w:val="28"/>
          <w:lang w:val="tt-RU"/>
        </w:rPr>
        <w:t>д</w:t>
      </w:r>
      <w:r w:rsidRPr="001E2E06">
        <w:rPr>
          <w:sz w:val="28"/>
          <w:szCs w:val="28"/>
          <w:lang w:val="tt-RU"/>
        </w:rPr>
        <w:t xml:space="preserve">) </w:t>
      </w:r>
      <w:proofErr w:type="spellStart"/>
      <w:r w:rsidRPr="001E2E06">
        <w:rPr>
          <w:sz w:val="28"/>
          <w:szCs w:val="28"/>
        </w:rPr>
        <w:t>физи</w:t>
      </w:r>
      <w:proofErr w:type="spellEnd"/>
      <w:r w:rsidRPr="001E2E06">
        <w:rPr>
          <w:sz w:val="28"/>
          <w:szCs w:val="28"/>
          <w:lang w:val="tt-RU"/>
        </w:rPr>
        <w:t>к затлар</w:t>
      </w:r>
      <w:r w:rsidRPr="001E2E06">
        <w:rPr>
          <w:sz w:val="28"/>
          <w:szCs w:val="28"/>
        </w:rPr>
        <w:t xml:space="preserve"> (автор</w:t>
      </w:r>
      <w:r w:rsidRPr="001E2E06">
        <w:rPr>
          <w:sz w:val="28"/>
          <w:szCs w:val="28"/>
          <w:lang w:val="tt-RU"/>
        </w:rPr>
        <w:t>лар</w:t>
      </w:r>
      <w:r w:rsidRPr="001E2E06">
        <w:rPr>
          <w:sz w:val="28"/>
          <w:szCs w:val="28"/>
        </w:rPr>
        <w:t>, автор</w:t>
      </w:r>
      <w:r w:rsidRPr="001E2E06">
        <w:rPr>
          <w:sz w:val="28"/>
          <w:szCs w:val="28"/>
          <w:lang w:val="tt-RU"/>
        </w:rPr>
        <w:t>лык</w:t>
      </w:r>
      <w:r w:rsidRPr="001E2E06">
        <w:rPr>
          <w:sz w:val="28"/>
          <w:szCs w:val="28"/>
        </w:rPr>
        <w:t xml:space="preserve"> коллектив</w:t>
      </w:r>
      <w:r w:rsidRPr="001E2E06">
        <w:rPr>
          <w:sz w:val="28"/>
          <w:szCs w:val="28"/>
          <w:lang w:val="tt-RU"/>
        </w:rPr>
        <w:t>лар</w:t>
      </w:r>
      <w:r w:rsidRPr="001E2E06">
        <w:rPr>
          <w:sz w:val="28"/>
          <w:szCs w:val="28"/>
        </w:rPr>
        <w:t>ы)</w:t>
      </w:r>
      <w:r w:rsidRPr="001E2E06">
        <w:rPr>
          <w:sz w:val="28"/>
          <w:szCs w:val="28"/>
          <w:lang w:val="tt-RU"/>
        </w:rPr>
        <w:t xml:space="preserve"> өчен</w:t>
      </w:r>
      <w:r w:rsidRPr="001E2E06">
        <w:rPr>
          <w:sz w:val="28"/>
          <w:szCs w:val="28"/>
        </w:rPr>
        <w:t>:</w:t>
      </w:r>
    </w:p>
    <w:p w:rsidR="00C13608" w:rsidRPr="001E2E06" w:rsidRDefault="00C13608" w:rsidP="00666389">
      <w:pPr>
        <w:pStyle w:val="a6"/>
        <w:rPr>
          <w:szCs w:val="28"/>
        </w:rPr>
      </w:pPr>
      <w:r>
        <w:rPr>
          <w:szCs w:val="28"/>
          <w:lang w:val="tt-RU"/>
        </w:rPr>
        <w:t xml:space="preserve">шәхесне таныклый </w:t>
      </w:r>
      <w:r w:rsidRPr="001E2E06">
        <w:rPr>
          <w:szCs w:val="28"/>
          <w:lang w:val="tt-RU"/>
        </w:rPr>
        <w:t>торган</w:t>
      </w:r>
      <w:r w:rsidRPr="001E2E06">
        <w:rPr>
          <w:szCs w:val="28"/>
        </w:rPr>
        <w:t xml:space="preserve"> документ (</w:t>
      </w:r>
      <w:r w:rsidRPr="001E2E06">
        <w:rPr>
          <w:szCs w:val="28"/>
          <w:lang w:val="tt-RU"/>
        </w:rPr>
        <w:t>күчермәсе</w:t>
      </w:r>
      <w:r w:rsidRPr="001E2E06">
        <w:rPr>
          <w:szCs w:val="28"/>
        </w:rPr>
        <w:t>);</w:t>
      </w:r>
    </w:p>
    <w:p w:rsidR="00C13608" w:rsidRDefault="00666389" w:rsidP="00666389">
      <w:pPr>
        <w:pStyle w:val="a6"/>
        <w:rPr>
          <w:szCs w:val="28"/>
          <w:lang w:val="tt-RU"/>
        </w:rPr>
      </w:pPr>
      <w:r>
        <w:rPr>
          <w:szCs w:val="28"/>
          <w:lang w:val="tt-RU"/>
        </w:rPr>
        <w:t>шәхси мәг</w:t>
      </w:r>
      <w:r>
        <w:rPr>
          <w:szCs w:val="28"/>
        </w:rPr>
        <w:t>ъ</w:t>
      </w:r>
      <w:r>
        <w:rPr>
          <w:szCs w:val="28"/>
          <w:lang w:val="tt-RU"/>
        </w:rPr>
        <w:t>лүматны</w:t>
      </w:r>
      <w:r w:rsidRPr="00042380">
        <w:rPr>
          <w:szCs w:val="28"/>
          <w:lang w:val="tt-RU"/>
        </w:rPr>
        <w:t xml:space="preserve"> эшкәртүгә, тапшыруга ризалык бирү</w:t>
      </w:r>
      <w:r>
        <w:rPr>
          <w:szCs w:val="28"/>
          <w:lang w:val="tt-RU"/>
        </w:rPr>
        <w:t xml:space="preserve"> </w:t>
      </w:r>
      <w:r w:rsidRPr="00042380">
        <w:rPr>
          <w:szCs w:val="28"/>
          <w:lang w:val="tt-RU"/>
        </w:rPr>
        <w:t>(</w:t>
      </w:r>
      <w:r w:rsidRPr="002458D2">
        <w:rPr>
          <w:szCs w:val="28"/>
          <w:lang w:val="tt-RU"/>
        </w:rPr>
        <w:t>тәкъдим ителә т</w:t>
      </w:r>
      <w:r>
        <w:rPr>
          <w:szCs w:val="28"/>
          <w:lang w:val="tt-RU"/>
        </w:rPr>
        <w:t>орган форма әлеге Нигезләмәгә 2</w:t>
      </w:r>
      <w:r w:rsidRPr="002458D2">
        <w:rPr>
          <w:szCs w:val="28"/>
          <w:lang w:val="tt-RU"/>
        </w:rPr>
        <w:t>нче кушымтада китерелгән</w:t>
      </w:r>
      <w:r w:rsidRPr="00042380">
        <w:rPr>
          <w:szCs w:val="28"/>
          <w:lang w:val="tt-RU"/>
        </w:rPr>
        <w:t>)</w:t>
      </w:r>
      <w:r w:rsidR="00C13608" w:rsidRPr="001E2E06">
        <w:rPr>
          <w:szCs w:val="28"/>
        </w:rPr>
        <w:t>;</w:t>
      </w:r>
    </w:p>
    <w:p w:rsidR="00C13608" w:rsidRPr="00E80ADD" w:rsidRDefault="00666389" w:rsidP="00666389">
      <w:pPr>
        <w:pStyle w:val="a6"/>
        <w:rPr>
          <w:szCs w:val="28"/>
          <w:lang w:val="tt-RU"/>
        </w:rPr>
      </w:pPr>
      <w:r w:rsidRPr="00042380">
        <w:rPr>
          <w:szCs w:val="28"/>
          <w:lang w:val="tt-RU"/>
        </w:rPr>
        <w:t>персональ белешмәләр субъекты рөхсәт иткән персональ белешмәләрне таратуга ризалык (</w:t>
      </w:r>
      <w:r w:rsidRPr="002458D2">
        <w:rPr>
          <w:szCs w:val="28"/>
          <w:lang w:val="tt-RU"/>
        </w:rPr>
        <w:t>тәкъдим ителә т</w:t>
      </w:r>
      <w:r>
        <w:rPr>
          <w:szCs w:val="28"/>
          <w:lang w:val="tt-RU"/>
        </w:rPr>
        <w:t>орган форма әлеге Нигезләмәгә 3</w:t>
      </w:r>
      <w:r w:rsidRPr="002458D2">
        <w:rPr>
          <w:szCs w:val="28"/>
          <w:lang w:val="tt-RU"/>
        </w:rPr>
        <w:t>нче кушымтада китерелгән</w:t>
      </w:r>
      <w:r w:rsidRPr="00042380">
        <w:rPr>
          <w:szCs w:val="28"/>
          <w:lang w:val="tt-RU"/>
        </w:rPr>
        <w:t>)</w:t>
      </w:r>
      <w:r w:rsidR="00C13608" w:rsidRPr="00E80ADD">
        <w:rPr>
          <w:szCs w:val="28"/>
          <w:lang w:val="tt-RU"/>
        </w:rPr>
        <w:t>;</w:t>
      </w:r>
    </w:p>
    <w:p w:rsidR="00C13608" w:rsidRDefault="00C13608" w:rsidP="00C13608">
      <w:pPr>
        <w:pStyle w:val="a6"/>
        <w:ind w:firstLine="567"/>
        <w:rPr>
          <w:szCs w:val="28"/>
          <w:lang w:val="tt-RU"/>
        </w:rPr>
      </w:pPr>
      <w:r>
        <w:rPr>
          <w:szCs w:val="28"/>
          <w:lang w:val="tt-RU"/>
        </w:rPr>
        <w:lastRenderedPageBreak/>
        <w:t>е) авторлар коллективлары һәм ММЧ редакцияләре өчен:</w:t>
      </w:r>
    </w:p>
    <w:p w:rsidR="00C13608" w:rsidRDefault="00C13608" w:rsidP="00C13608">
      <w:pPr>
        <w:pStyle w:val="a4"/>
        <w:shd w:val="clear" w:color="auto" w:fill="FFFFFF"/>
        <w:ind w:left="-142" w:firstLine="710"/>
        <w:jc w:val="both"/>
        <w:rPr>
          <w:sz w:val="28"/>
          <w:szCs w:val="28"/>
          <w:lang w:val="tt-RU"/>
        </w:rPr>
      </w:pPr>
      <w:r>
        <w:rPr>
          <w:sz w:val="28"/>
          <w:szCs w:val="28"/>
          <w:lang w:val="tt-RU"/>
        </w:rPr>
        <w:t>конкурс эшенә призлы урын бирелгән очракта акчаны процентлап бүлешү турында килешү.</w:t>
      </w:r>
    </w:p>
    <w:p w:rsidR="00C13608" w:rsidRDefault="00C13608" w:rsidP="00C13608">
      <w:pPr>
        <w:pStyle w:val="a6"/>
        <w:ind w:left="-142" w:firstLine="710"/>
        <w:rPr>
          <w:szCs w:val="28"/>
          <w:lang w:val="tt-RU"/>
        </w:rPr>
      </w:pPr>
      <w:r>
        <w:rPr>
          <w:szCs w:val="28"/>
          <w:lang w:val="tt-RU"/>
        </w:rPr>
        <w:t xml:space="preserve">Әлеге пунктның «б» – «е» пунктчаларында күрсәтелгән документлар кәгазь вариантта (оешма җитәкчесенең имзасы белән тамгалана һәм оешма мөһере (булган очракта) сугыла)  яисә сканердан чыгарып, </w:t>
      </w:r>
      <w:r w:rsidRPr="00F42961">
        <w:rPr>
          <w:szCs w:val="28"/>
          <w:lang w:val="tt-RU"/>
        </w:rPr>
        <w:t>PDF</w:t>
      </w:r>
      <w:r>
        <w:rPr>
          <w:szCs w:val="28"/>
          <w:lang w:val="tt-RU"/>
        </w:rPr>
        <w:t xml:space="preserve"> форматында электрон документ рәвешендә җибәрелә.</w:t>
      </w:r>
    </w:p>
    <w:p w:rsidR="00C13608" w:rsidRDefault="00590D0C" w:rsidP="00C13608">
      <w:pPr>
        <w:tabs>
          <w:tab w:val="left" w:pos="0"/>
          <w:tab w:val="left" w:pos="567"/>
          <w:tab w:val="left" w:pos="709"/>
          <w:tab w:val="left" w:pos="1134"/>
        </w:tabs>
        <w:jc w:val="both"/>
        <w:rPr>
          <w:sz w:val="28"/>
          <w:szCs w:val="28"/>
          <w:lang w:val="tt-RU"/>
        </w:rPr>
      </w:pPr>
      <w:r>
        <w:rPr>
          <w:sz w:val="28"/>
          <w:szCs w:val="28"/>
          <w:lang w:val="tt-RU"/>
        </w:rPr>
        <w:tab/>
        <w:t xml:space="preserve">5.3. </w:t>
      </w:r>
      <w:r w:rsidR="00A50BBD">
        <w:rPr>
          <w:sz w:val="28"/>
          <w:szCs w:val="28"/>
          <w:lang w:val="tt-RU"/>
        </w:rPr>
        <w:t>Конкурс эшләре Россия Федерациясе дәүләт телендә, Россия Федерациясе составындагы республикаларның дәүләт телләрендә, Россия Федерациясендәге башка халыклар телләрендә тапшырыла. Россия Федерациясе составындагы республикаларның дәүләт телләрендә,</w:t>
      </w:r>
      <w:r w:rsidR="00A50BBD" w:rsidRPr="00EB6B77">
        <w:rPr>
          <w:sz w:val="28"/>
          <w:szCs w:val="28"/>
          <w:lang w:val="tt-RU"/>
        </w:rPr>
        <w:t xml:space="preserve"> </w:t>
      </w:r>
      <w:r w:rsidR="00A50BBD">
        <w:rPr>
          <w:sz w:val="28"/>
          <w:szCs w:val="28"/>
          <w:lang w:val="tt-RU"/>
        </w:rPr>
        <w:t xml:space="preserve">Россия Федерациясендәге башка халыклар телләрендә тапшырылган эшләрнең русчага тәрҗемәсе бирелә. Ул массакүләм мәгълүмат чарасы редакциясе җитәкчесе </w:t>
      </w:r>
      <w:r w:rsidR="00A50BBD" w:rsidRPr="00072AD3">
        <w:rPr>
          <w:sz w:val="28"/>
          <w:szCs w:val="28"/>
          <w:lang w:val="tt-RU"/>
        </w:rPr>
        <w:t>имзасы</w:t>
      </w:r>
      <w:r w:rsidR="00A50BBD">
        <w:rPr>
          <w:sz w:val="28"/>
          <w:szCs w:val="28"/>
          <w:lang w:val="tt-RU"/>
        </w:rPr>
        <w:t xml:space="preserve"> һәм</w:t>
      </w:r>
      <w:r w:rsidR="00A50BBD" w:rsidRPr="00072AD3">
        <w:rPr>
          <w:sz w:val="28"/>
          <w:szCs w:val="28"/>
          <w:lang w:val="tt-RU"/>
        </w:rPr>
        <w:t xml:space="preserve"> </w:t>
      </w:r>
      <w:r w:rsidR="00A50BBD">
        <w:rPr>
          <w:sz w:val="28"/>
          <w:szCs w:val="28"/>
          <w:lang w:val="tt-RU"/>
        </w:rPr>
        <w:t xml:space="preserve">мөһере (булган очракта) </w:t>
      </w:r>
      <w:r w:rsidR="00A50BBD" w:rsidRPr="00072AD3">
        <w:rPr>
          <w:sz w:val="28"/>
          <w:szCs w:val="28"/>
          <w:lang w:val="tt-RU"/>
        </w:rPr>
        <w:t xml:space="preserve">белән </w:t>
      </w:r>
      <w:r w:rsidR="00A50BBD">
        <w:rPr>
          <w:sz w:val="28"/>
          <w:szCs w:val="28"/>
          <w:lang w:val="tt-RU"/>
        </w:rPr>
        <w:t>таныкланган булырга тиеш (</w:t>
      </w:r>
      <w:r w:rsidR="00A50BBD" w:rsidRPr="00A50BBD">
        <w:rPr>
          <w:sz w:val="28"/>
          <w:szCs w:val="28"/>
          <w:lang w:val="tt-RU"/>
        </w:rPr>
        <w:t>татар телендә башкарылган конкурс эшләреннән тыш</w:t>
      </w:r>
      <w:r w:rsidR="00A50BBD">
        <w:rPr>
          <w:sz w:val="28"/>
          <w:szCs w:val="28"/>
          <w:lang w:val="tt-RU"/>
        </w:rPr>
        <w:t>).</w:t>
      </w:r>
    </w:p>
    <w:p w:rsidR="00590D0C" w:rsidRDefault="00406C8D" w:rsidP="00A50BBD">
      <w:pPr>
        <w:pStyle w:val="a4"/>
        <w:tabs>
          <w:tab w:val="left" w:pos="0"/>
          <w:tab w:val="left" w:pos="1134"/>
          <w:tab w:val="left" w:pos="1701"/>
        </w:tabs>
        <w:ind w:left="0" w:firstLine="567"/>
        <w:jc w:val="both"/>
        <w:rPr>
          <w:sz w:val="28"/>
          <w:szCs w:val="28"/>
          <w:lang w:val="tt-RU"/>
        </w:rPr>
      </w:pPr>
      <w:r>
        <w:rPr>
          <w:sz w:val="28"/>
          <w:szCs w:val="28"/>
        </w:rPr>
        <w:t>5.4</w:t>
      </w:r>
      <w:r>
        <w:rPr>
          <w:sz w:val="28"/>
          <w:szCs w:val="28"/>
          <w:lang w:val="tt-RU"/>
        </w:rPr>
        <w:t xml:space="preserve">.  </w:t>
      </w:r>
      <w:r w:rsidR="00A50BBD" w:rsidRPr="00042380">
        <w:rPr>
          <w:sz w:val="28"/>
          <w:szCs w:val="28"/>
          <w:lang w:val="tt-RU"/>
        </w:rPr>
        <w:t xml:space="preserve">Конкурска килгән эшләргә рецензия бирелми. </w:t>
      </w:r>
      <w:r w:rsidR="00A50BBD">
        <w:rPr>
          <w:sz w:val="28"/>
          <w:szCs w:val="28"/>
          <w:lang w:val="tt-RU"/>
        </w:rPr>
        <w:t>Конкурста катнашу турында а</w:t>
      </w:r>
      <w:r w:rsidR="00A50BBD" w:rsidRPr="00042380">
        <w:rPr>
          <w:sz w:val="28"/>
          <w:szCs w:val="28"/>
          <w:lang w:val="tt-RU"/>
        </w:rPr>
        <w:t>нкета</w:t>
      </w:r>
      <w:r w:rsidR="00A50BBD">
        <w:rPr>
          <w:sz w:val="28"/>
          <w:szCs w:val="28"/>
          <w:lang w:val="tt-RU"/>
        </w:rPr>
        <w:t xml:space="preserve"> формасы к</w:t>
      </w:r>
      <w:r w:rsidR="00A50BBD" w:rsidRPr="00042380">
        <w:rPr>
          <w:sz w:val="28"/>
          <w:szCs w:val="28"/>
          <w:lang w:val="tt-RU"/>
        </w:rPr>
        <w:t>онкурс үткәрү турында хәбәр белән бергә Агентлыкның рәсми сайтында «Яңалыклар</w:t>
      </w:r>
      <w:r w:rsidR="00A50BBD" w:rsidRPr="00470FCB">
        <w:rPr>
          <w:sz w:val="28"/>
          <w:szCs w:val="28"/>
          <w:lang w:val="tt-RU"/>
        </w:rPr>
        <w:t>»</w:t>
      </w:r>
      <w:r w:rsidR="00A50BBD" w:rsidRPr="00042380">
        <w:rPr>
          <w:sz w:val="28"/>
          <w:szCs w:val="28"/>
          <w:lang w:val="tt-RU"/>
        </w:rPr>
        <w:t>, «Конкурслар</w:t>
      </w:r>
      <w:r w:rsidR="00A50BBD" w:rsidRPr="00470FCB">
        <w:rPr>
          <w:sz w:val="28"/>
          <w:szCs w:val="28"/>
          <w:lang w:val="tt-RU"/>
        </w:rPr>
        <w:t>»</w:t>
      </w:r>
      <w:r w:rsidR="00A50BBD" w:rsidRPr="00042380">
        <w:rPr>
          <w:sz w:val="28"/>
          <w:szCs w:val="28"/>
          <w:lang w:val="tt-RU"/>
        </w:rPr>
        <w:t xml:space="preserve"> бүлекләрендә урнаштырыла.</w:t>
      </w:r>
    </w:p>
    <w:p w:rsidR="00406C8D" w:rsidRDefault="00406C8D" w:rsidP="00406C8D">
      <w:pPr>
        <w:keepNext/>
        <w:tabs>
          <w:tab w:val="left" w:pos="567"/>
        </w:tabs>
        <w:jc w:val="both"/>
        <w:rPr>
          <w:sz w:val="28"/>
          <w:szCs w:val="28"/>
          <w:lang w:val="tt-RU"/>
        </w:rPr>
      </w:pPr>
      <w:r>
        <w:rPr>
          <w:sz w:val="28"/>
          <w:szCs w:val="28"/>
          <w:lang w:val="tt-RU"/>
        </w:rPr>
        <w:tab/>
        <w:t>5.</w:t>
      </w:r>
      <w:r w:rsidR="00A50BBD">
        <w:rPr>
          <w:sz w:val="28"/>
          <w:szCs w:val="28"/>
          <w:lang w:val="tt-RU"/>
        </w:rPr>
        <w:t>5</w:t>
      </w:r>
      <w:r>
        <w:rPr>
          <w:sz w:val="28"/>
          <w:szCs w:val="28"/>
          <w:lang w:val="tt-RU"/>
        </w:rPr>
        <w:t>.</w:t>
      </w:r>
      <w:r>
        <w:rPr>
          <w:b/>
          <w:sz w:val="28"/>
          <w:szCs w:val="28"/>
          <w:lang w:val="tt-RU"/>
        </w:rPr>
        <w:t xml:space="preserve"> </w:t>
      </w:r>
      <w:r w:rsidR="009F68BB">
        <w:rPr>
          <w:sz w:val="28"/>
          <w:szCs w:val="28"/>
          <w:lang w:val="tt-RU"/>
        </w:rPr>
        <w:t>Гаризаларны</w:t>
      </w:r>
      <w:r w:rsidR="009F68BB" w:rsidRPr="00042380">
        <w:rPr>
          <w:sz w:val="28"/>
          <w:szCs w:val="28"/>
          <w:lang w:val="tt-RU"/>
        </w:rPr>
        <w:t xml:space="preserve"> түбәндәге  адрес буенча «</w:t>
      </w:r>
      <w:r w:rsidR="009F68BB" w:rsidRPr="00663791">
        <w:rPr>
          <w:rStyle w:val="apple-converted-space"/>
          <w:color w:val="000000"/>
          <w:sz w:val="28"/>
          <w:szCs w:val="28"/>
          <w:lang w:val="tt-RU"/>
        </w:rPr>
        <w:t>Татмедиа» Республика матбугат һәм массакүләм коммуникацияләр агентлыгы</w:t>
      </w:r>
      <w:r w:rsidR="009F68BB">
        <w:rPr>
          <w:rStyle w:val="apple-converted-space"/>
          <w:color w:val="000000"/>
          <w:sz w:val="28"/>
          <w:szCs w:val="28"/>
          <w:lang w:val="tt-RU"/>
        </w:rPr>
        <w:t xml:space="preserve"> почта аша яки китереп бирү рәвешендә</w:t>
      </w:r>
      <w:r w:rsidR="009F68BB">
        <w:rPr>
          <w:sz w:val="28"/>
          <w:szCs w:val="28"/>
          <w:lang w:val="tt-RU"/>
        </w:rPr>
        <w:t xml:space="preserve"> кабул итә</w:t>
      </w:r>
      <w:r w:rsidR="009F68BB" w:rsidRPr="00042380">
        <w:rPr>
          <w:sz w:val="28"/>
          <w:szCs w:val="28"/>
          <w:lang w:val="tt-RU"/>
        </w:rPr>
        <w:t>: 420066, Татарстан Республикасы, Казан шәһәре, Декабристлар урамы, 2 нче йорт, «</w:t>
      </w:r>
      <w:r w:rsidR="009F68BB" w:rsidRPr="00663791">
        <w:rPr>
          <w:rStyle w:val="apple-converted-space"/>
          <w:color w:val="000000"/>
          <w:sz w:val="28"/>
          <w:szCs w:val="28"/>
          <w:lang w:val="tt-RU"/>
        </w:rPr>
        <w:t>Татмедиа» Республика матбугат һәм массакүләм коммуникацияләр агентлыгы</w:t>
      </w:r>
      <w:r w:rsidR="009F68BB" w:rsidRPr="00042380">
        <w:rPr>
          <w:sz w:val="28"/>
          <w:szCs w:val="28"/>
          <w:lang w:val="tt-RU"/>
        </w:rPr>
        <w:t xml:space="preserve">, 6 кат, 608 нче </w:t>
      </w:r>
      <w:r w:rsidR="009F68BB">
        <w:rPr>
          <w:sz w:val="28"/>
          <w:szCs w:val="28"/>
          <w:lang w:val="tt-RU"/>
        </w:rPr>
        <w:t>бүлмә</w:t>
      </w:r>
      <w:r w:rsidR="009F68BB" w:rsidRPr="00042380">
        <w:rPr>
          <w:sz w:val="28"/>
          <w:szCs w:val="28"/>
          <w:lang w:val="tt-RU"/>
        </w:rPr>
        <w:t>,</w:t>
      </w:r>
      <w:r>
        <w:rPr>
          <w:sz w:val="28"/>
          <w:szCs w:val="28"/>
          <w:lang w:val="tt-RU"/>
        </w:rPr>
        <w:t xml:space="preserve"> </w:t>
      </w:r>
      <w:r w:rsidR="009F68BB" w:rsidRPr="009F68BB">
        <w:rPr>
          <w:b/>
          <w:sz w:val="28"/>
          <w:szCs w:val="28"/>
          <w:lang w:val="tt-RU"/>
        </w:rPr>
        <w:t>«</w:t>
      </w:r>
      <w:r w:rsidRPr="009F68BB">
        <w:rPr>
          <w:b/>
          <w:sz w:val="28"/>
          <w:szCs w:val="28"/>
          <w:lang w:val="tt-RU"/>
        </w:rPr>
        <w:t>Халыклар һәм диннәр арасындагы мөнәсәбәтләрне Татарстан Республикасы массакүләм мәгълүмат чараларында иң яхшы яктыртуга конкурс</w:t>
      </w:r>
      <w:r w:rsidR="009F68BB" w:rsidRPr="009F68BB">
        <w:rPr>
          <w:rStyle w:val="apple-converted-space"/>
          <w:b/>
          <w:color w:val="000000"/>
          <w:sz w:val="28"/>
          <w:szCs w:val="28"/>
          <w:lang w:val="tt-RU"/>
        </w:rPr>
        <w:t>»</w:t>
      </w:r>
      <w:r>
        <w:rPr>
          <w:sz w:val="28"/>
          <w:szCs w:val="28"/>
          <w:lang w:val="tt-RU"/>
        </w:rPr>
        <w:t xml:space="preserve"> дигән тамга белән, тел.: 8 (843) 570-31-12. </w:t>
      </w:r>
    </w:p>
    <w:p w:rsidR="00406C8D" w:rsidRDefault="00406C8D" w:rsidP="00406C8D">
      <w:pPr>
        <w:ind w:firstLine="567"/>
        <w:jc w:val="both"/>
        <w:rPr>
          <w:sz w:val="28"/>
          <w:szCs w:val="28"/>
          <w:lang w:val="tt-RU"/>
        </w:rPr>
      </w:pPr>
      <w:r w:rsidRPr="00590D0C">
        <w:rPr>
          <w:sz w:val="28"/>
          <w:szCs w:val="28"/>
          <w:lang w:val="tt-RU"/>
        </w:rPr>
        <w:t>5.</w:t>
      </w:r>
      <w:r w:rsidR="00A50BBD">
        <w:rPr>
          <w:sz w:val="28"/>
          <w:szCs w:val="28"/>
          <w:lang w:val="tt-RU"/>
        </w:rPr>
        <w:t>6</w:t>
      </w:r>
      <w:r w:rsidRPr="00590D0C">
        <w:rPr>
          <w:sz w:val="28"/>
          <w:szCs w:val="28"/>
          <w:lang w:val="tt-RU"/>
        </w:rPr>
        <w:t xml:space="preserve">. </w:t>
      </w:r>
      <w:r w:rsidR="00590D0C">
        <w:rPr>
          <w:sz w:val="28"/>
          <w:szCs w:val="28"/>
          <w:lang w:val="tt-RU"/>
        </w:rPr>
        <w:t>Документларның Агентлыкка килгән көне аларны тапшыру датасы дип санала.</w:t>
      </w:r>
      <w:r>
        <w:rPr>
          <w:sz w:val="28"/>
          <w:szCs w:val="28"/>
          <w:lang w:val="tt-RU"/>
        </w:rPr>
        <w:t xml:space="preserve"> </w:t>
      </w:r>
    </w:p>
    <w:p w:rsidR="00406C8D" w:rsidRDefault="00A50BBD" w:rsidP="00406C8D">
      <w:pPr>
        <w:shd w:val="clear" w:color="auto" w:fill="FFFFFF"/>
        <w:tabs>
          <w:tab w:val="left" w:pos="0"/>
        </w:tabs>
        <w:ind w:firstLine="567"/>
        <w:jc w:val="both"/>
        <w:rPr>
          <w:sz w:val="28"/>
          <w:szCs w:val="28"/>
          <w:lang w:val="tt-RU"/>
        </w:rPr>
      </w:pPr>
      <w:r>
        <w:rPr>
          <w:sz w:val="28"/>
          <w:szCs w:val="28"/>
          <w:lang w:val="tt-RU"/>
        </w:rPr>
        <w:t>5.7</w:t>
      </w:r>
      <w:r w:rsidR="00406C8D" w:rsidRPr="00590D0C">
        <w:rPr>
          <w:sz w:val="28"/>
          <w:szCs w:val="28"/>
          <w:lang w:val="tt-RU"/>
        </w:rPr>
        <w:t xml:space="preserve">. </w:t>
      </w:r>
      <w:r w:rsidR="009F68BB">
        <w:rPr>
          <w:sz w:val="28"/>
          <w:szCs w:val="28"/>
          <w:lang w:val="tt-RU"/>
        </w:rPr>
        <w:t>Гаризаның әлеге Нигезләмәнең 5.1-</w:t>
      </w:r>
      <w:r w:rsidR="009F68BB" w:rsidRPr="00D1050D">
        <w:rPr>
          <w:sz w:val="28"/>
          <w:szCs w:val="28"/>
          <w:lang w:val="tt-RU"/>
        </w:rPr>
        <w:t>5.3 пунктларында билгеләнгән таләпләргә туры килмәве яисә әлеге Нигезләмәнең 5.2 пунктында каралган документлар тапшырмау (тулы күләмдә тапшырмау)</w:t>
      </w:r>
      <w:r w:rsidR="009F68BB">
        <w:rPr>
          <w:sz w:val="28"/>
          <w:szCs w:val="28"/>
          <w:lang w:val="tt-RU"/>
        </w:rPr>
        <w:t xml:space="preserve">, </w:t>
      </w:r>
      <w:r w:rsidR="009F68BB" w:rsidRPr="00D1050D">
        <w:rPr>
          <w:sz w:val="28"/>
          <w:szCs w:val="28"/>
          <w:lang w:val="tt-RU"/>
        </w:rPr>
        <w:t xml:space="preserve">конкурста катнашуга </w:t>
      </w:r>
      <w:r w:rsidR="009F68BB">
        <w:rPr>
          <w:sz w:val="28"/>
          <w:szCs w:val="28"/>
          <w:lang w:val="tt-RU"/>
        </w:rPr>
        <w:t>гариза</w:t>
      </w:r>
      <w:r w:rsidR="009F68BB" w:rsidRPr="00D1050D">
        <w:rPr>
          <w:sz w:val="28"/>
          <w:szCs w:val="28"/>
          <w:lang w:val="tt-RU"/>
        </w:rPr>
        <w:t xml:space="preserve"> бирү </w:t>
      </w:r>
      <w:r w:rsidR="009F68BB">
        <w:rPr>
          <w:sz w:val="28"/>
          <w:szCs w:val="28"/>
          <w:lang w:val="tt-RU"/>
        </w:rPr>
        <w:t>вакыты</w:t>
      </w:r>
      <w:r w:rsidR="009F68BB" w:rsidRPr="00D1050D">
        <w:rPr>
          <w:sz w:val="28"/>
          <w:szCs w:val="28"/>
          <w:lang w:val="tt-RU"/>
        </w:rPr>
        <w:t xml:space="preserve"> бозылу</w:t>
      </w:r>
      <w:r w:rsidR="009F68BB">
        <w:rPr>
          <w:sz w:val="28"/>
          <w:szCs w:val="28"/>
          <w:lang w:val="tt-RU"/>
        </w:rPr>
        <w:t xml:space="preserve">, </w:t>
      </w:r>
      <w:r w:rsidR="009F68BB" w:rsidRPr="00D1050D">
        <w:rPr>
          <w:sz w:val="28"/>
          <w:szCs w:val="28"/>
          <w:lang w:val="tt-RU"/>
        </w:rPr>
        <w:t xml:space="preserve">типография </w:t>
      </w:r>
      <w:r w:rsidR="009F68BB">
        <w:rPr>
          <w:sz w:val="28"/>
          <w:szCs w:val="28"/>
          <w:lang w:val="tt-RU"/>
        </w:rPr>
        <w:t>бозымы</w:t>
      </w:r>
      <w:r w:rsidR="009F68BB" w:rsidRPr="00D1050D">
        <w:rPr>
          <w:sz w:val="28"/>
          <w:szCs w:val="28"/>
          <w:lang w:val="tt-RU"/>
        </w:rPr>
        <w:t xml:space="preserve">, шулай ук сурәттә һәм тавышта </w:t>
      </w:r>
      <w:r w:rsidR="009F68BB">
        <w:rPr>
          <w:sz w:val="28"/>
          <w:szCs w:val="28"/>
          <w:lang w:val="tt-RU"/>
        </w:rPr>
        <w:t>бозым</w:t>
      </w:r>
      <w:r w:rsidR="009F68BB" w:rsidRPr="00D1050D">
        <w:rPr>
          <w:sz w:val="28"/>
          <w:szCs w:val="28"/>
          <w:lang w:val="tt-RU"/>
        </w:rPr>
        <w:t xml:space="preserve"> булган конкурс эшләрен </w:t>
      </w:r>
      <w:r w:rsidR="009F68BB" w:rsidRPr="00042380">
        <w:rPr>
          <w:sz w:val="28"/>
          <w:szCs w:val="28"/>
          <w:lang w:val="tt-RU"/>
        </w:rPr>
        <w:t>тәкъдим итү Конкурста катнашуга рөхсәт бирмәү өчен нигез булып тора.</w:t>
      </w:r>
      <w:r w:rsidR="00406C8D">
        <w:rPr>
          <w:sz w:val="28"/>
          <w:szCs w:val="28"/>
          <w:lang w:val="tt-RU"/>
        </w:rPr>
        <w:t xml:space="preserve">     </w:t>
      </w:r>
    </w:p>
    <w:p w:rsidR="00590D0C" w:rsidRDefault="00A50BBD" w:rsidP="00406C8D">
      <w:pPr>
        <w:shd w:val="clear" w:color="auto" w:fill="FFFFFF"/>
        <w:tabs>
          <w:tab w:val="left" w:pos="0"/>
        </w:tabs>
        <w:ind w:firstLine="567"/>
        <w:jc w:val="both"/>
        <w:rPr>
          <w:sz w:val="28"/>
          <w:szCs w:val="28"/>
          <w:lang w:val="tt-RU"/>
        </w:rPr>
      </w:pPr>
      <w:r>
        <w:rPr>
          <w:sz w:val="28"/>
          <w:szCs w:val="28"/>
          <w:lang w:val="tt-RU"/>
        </w:rPr>
        <w:t>5.8</w:t>
      </w:r>
      <w:r w:rsidR="00406C8D" w:rsidRPr="00CF6AF2">
        <w:rPr>
          <w:sz w:val="28"/>
          <w:szCs w:val="28"/>
          <w:lang w:val="tt-RU"/>
        </w:rPr>
        <w:t xml:space="preserve">. </w:t>
      </w:r>
      <w:r w:rsidR="00406C8D">
        <w:rPr>
          <w:sz w:val="28"/>
          <w:szCs w:val="28"/>
          <w:lang w:val="tt-RU"/>
        </w:rPr>
        <w:t xml:space="preserve"> </w:t>
      </w:r>
      <w:r w:rsidRPr="00D1050D">
        <w:rPr>
          <w:sz w:val="28"/>
          <w:szCs w:val="28"/>
          <w:lang w:val="tt-RU"/>
        </w:rPr>
        <w:t>Мөрәҗәгать итүче</w:t>
      </w:r>
      <w:r>
        <w:rPr>
          <w:sz w:val="28"/>
          <w:szCs w:val="28"/>
          <w:lang w:val="tt-RU"/>
        </w:rPr>
        <w:t>гә</w:t>
      </w:r>
      <w:r w:rsidRPr="00D1050D">
        <w:rPr>
          <w:sz w:val="28"/>
          <w:szCs w:val="28"/>
          <w:lang w:val="tt-RU"/>
        </w:rPr>
        <w:t xml:space="preserve"> Агентлык җитәкчесе (аның вазыйфаларын башкаручы зат) тарафыннан имзаланган һәм анкетада күрсәтелгән адрес буенча юлланган заказлы хат белән конкурста катнашу</w:t>
      </w:r>
      <w:r>
        <w:rPr>
          <w:sz w:val="28"/>
          <w:szCs w:val="28"/>
          <w:lang w:val="tt-RU"/>
        </w:rPr>
        <w:t>га</w:t>
      </w:r>
      <w:r w:rsidRPr="00D1050D">
        <w:rPr>
          <w:sz w:val="28"/>
          <w:szCs w:val="28"/>
          <w:lang w:val="tt-RU"/>
        </w:rPr>
        <w:t xml:space="preserve"> </w:t>
      </w:r>
      <w:r>
        <w:rPr>
          <w:sz w:val="28"/>
          <w:szCs w:val="28"/>
          <w:lang w:val="tt-RU"/>
        </w:rPr>
        <w:t>рөхсәт итмәү</w:t>
      </w:r>
      <w:r w:rsidRPr="00D1050D">
        <w:rPr>
          <w:sz w:val="28"/>
          <w:szCs w:val="28"/>
          <w:lang w:val="tt-RU"/>
        </w:rPr>
        <w:t xml:space="preserve"> турында әлеге Нигезләмәнең 5.2 пунктында каралган документлар комплектын алган көннән алып бер эш көне эчендә хәбәр ит</w:t>
      </w:r>
      <w:r>
        <w:rPr>
          <w:sz w:val="28"/>
          <w:szCs w:val="28"/>
          <w:lang w:val="tt-RU"/>
        </w:rPr>
        <w:t>елә</w:t>
      </w:r>
      <w:r w:rsidRPr="00042380">
        <w:rPr>
          <w:sz w:val="28"/>
          <w:szCs w:val="28"/>
          <w:lang w:val="tt-RU"/>
        </w:rPr>
        <w:t>.</w:t>
      </w:r>
    </w:p>
    <w:p w:rsidR="00A50BBD" w:rsidRDefault="00A50BBD" w:rsidP="00406C8D">
      <w:pPr>
        <w:shd w:val="clear" w:color="auto" w:fill="FFFFFF"/>
        <w:tabs>
          <w:tab w:val="left" w:pos="0"/>
        </w:tabs>
        <w:ind w:firstLine="567"/>
        <w:jc w:val="both"/>
        <w:rPr>
          <w:sz w:val="28"/>
          <w:szCs w:val="28"/>
          <w:lang w:val="tt-RU"/>
        </w:rPr>
      </w:pPr>
      <w:r>
        <w:rPr>
          <w:sz w:val="28"/>
          <w:szCs w:val="28"/>
          <w:lang w:val="tt-RU"/>
        </w:rPr>
        <w:t xml:space="preserve">5.9. </w:t>
      </w:r>
      <w:r w:rsidRPr="00D1050D">
        <w:rPr>
          <w:sz w:val="28"/>
          <w:szCs w:val="28"/>
          <w:lang w:val="tt-RU"/>
        </w:rPr>
        <w:t xml:space="preserve">Конкурста катнашуга кертелмәгән </w:t>
      </w:r>
      <w:r>
        <w:rPr>
          <w:sz w:val="28"/>
          <w:szCs w:val="28"/>
          <w:lang w:val="tt-RU"/>
        </w:rPr>
        <w:t>гариза тапшыручылар</w:t>
      </w:r>
      <w:r w:rsidRPr="00D1050D">
        <w:rPr>
          <w:sz w:val="28"/>
          <w:szCs w:val="28"/>
          <w:lang w:val="tt-RU"/>
        </w:rPr>
        <w:t xml:space="preserve"> Агентлыкның рәсми сайтында урнаштырыла торган гаризалар бирү өчен билгеләнгән </w:t>
      </w:r>
      <w:r>
        <w:rPr>
          <w:sz w:val="28"/>
          <w:szCs w:val="28"/>
          <w:lang w:val="tt-RU"/>
        </w:rPr>
        <w:t>вакыт эчендә</w:t>
      </w:r>
      <w:r w:rsidRPr="00D1050D">
        <w:rPr>
          <w:sz w:val="28"/>
          <w:szCs w:val="28"/>
          <w:lang w:val="tt-RU"/>
        </w:rPr>
        <w:t xml:space="preserve"> җитешсезлекләрне бетергәннән соң конкурска кабат гариза бирә алалар.</w:t>
      </w:r>
    </w:p>
    <w:p w:rsidR="00590D0C" w:rsidRDefault="00590D0C" w:rsidP="00406C8D">
      <w:pPr>
        <w:shd w:val="clear" w:color="auto" w:fill="FFFFFF"/>
        <w:tabs>
          <w:tab w:val="left" w:pos="0"/>
        </w:tabs>
        <w:ind w:firstLine="567"/>
        <w:jc w:val="both"/>
        <w:rPr>
          <w:sz w:val="28"/>
          <w:szCs w:val="28"/>
          <w:lang w:val="tt-RU"/>
        </w:rPr>
      </w:pPr>
      <w:r>
        <w:rPr>
          <w:sz w:val="28"/>
          <w:szCs w:val="28"/>
          <w:lang w:val="tt-RU"/>
        </w:rPr>
        <w:lastRenderedPageBreak/>
        <w:t xml:space="preserve">5.10. Конкурста катнашуга бәйле чыгымнар (почта, командировка </w:t>
      </w:r>
      <w:r w:rsidR="00A50BBD">
        <w:rPr>
          <w:sz w:val="28"/>
          <w:szCs w:val="28"/>
          <w:lang w:val="tt-RU"/>
        </w:rPr>
        <w:t>чыгымнары һ.б) гариза бирүчеләр (</w:t>
      </w:r>
      <w:r>
        <w:rPr>
          <w:sz w:val="28"/>
          <w:szCs w:val="28"/>
          <w:lang w:val="tt-RU"/>
        </w:rPr>
        <w:t>катнашучылар</w:t>
      </w:r>
      <w:r w:rsidR="00A50BBD">
        <w:rPr>
          <w:sz w:val="28"/>
          <w:szCs w:val="28"/>
          <w:lang w:val="tt-RU"/>
        </w:rPr>
        <w:t>)</w:t>
      </w:r>
      <w:r>
        <w:rPr>
          <w:sz w:val="28"/>
          <w:szCs w:val="28"/>
          <w:lang w:val="tt-RU"/>
        </w:rPr>
        <w:t xml:space="preserve"> тарафыннан мөстәкыйль түләнә.</w:t>
      </w:r>
    </w:p>
    <w:p w:rsidR="00590D0C" w:rsidRDefault="00590D0C" w:rsidP="00406C8D">
      <w:pPr>
        <w:shd w:val="clear" w:color="auto" w:fill="FFFFFF"/>
        <w:tabs>
          <w:tab w:val="left" w:pos="0"/>
        </w:tabs>
        <w:ind w:firstLine="567"/>
        <w:jc w:val="both"/>
        <w:rPr>
          <w:sz w:val="28"/>
          <w:szCs w:val="28"/>
          <w:lang w:val="tt-RU"/>
        </w:rPr>
      </w:pPr>
      <w:r>
        <w:rPr>
          <w:sz w:val="28"/>
          <w:szCs w:val="28"/>
          <w:lang w:val="tt-RU"/>
        </w:rPr>
        <w:t xml:space="preserve">5.11. Агентлык эшләрне, шул исәптән бүләкләргә лаек булган эшләрне дә киләчәктә файдалануны күздә тотмый, шуңа бәйле рәвештә  Конкурста катнашучылар  эшләрне киләчәктә ничек файдалануны мөстәкыйль хәл итә. </w:t>
      </w:r>
    </w:p>
    <w:p w:rsidR="00590D0C" w:rsidRPr="001E2E06" w:rsidRDefault="00D95C19" w:rsidP="00D95C19">
      <w:pPr>
        <w:pStyle w:val="a4"/>
        <w:shd w:val="clear" w:color="auto" w:fill="FFFFFF"/>
        <w:tabs>
          <w:tab w:val="left" w:pos="567"/>
          <w:tab w:val="left" w:pos="709"/>
        </w:tabs>
        <w:ind w:left="0"/>
        <w:jc w:val="both"/>
        <w:rPr>
          <w:sz w:val="28"/>
          <w:szCs w:val="28"/>
          <w:lang w:val="tt-RU"/>
        </w:rPr>
      </w:pPr>
      <w:r>
        <w:rPr>
          <w:sz w:val="28"/>
          <w:szCs w:val="28"/>
          <w:lang w:val="tt-RU"/>
        </w:rPr>
        <w:tab/>
      </w:r>
      <w:r w:rsidR="00590D0C">
        <w:rPr>
          <w:sz w:val="28"/>
          <w:szCs w:val="28"/>
          <w:lang w:val="tt-RU"/>
        </w:rPr>
        <w:t>5.1</w:t>
      </w:r>
      <w:r>
        <w:rPr>
          <w:sz w:val="28"/>
          <w:szCs w:val="28"/>
          <w:lang w:val="tt-RU"/>
        </w:rPr>
        <w:t>2</w:t>
      </w:r>
      <w:r w:rsidR="00590D0C">
        <w:rPr>
          <w:sz w:val="28"/>
          <w:szCs w:val="28"/>
          <w:lang w:val="tt-RU"/>
        </w:rPr>
        <w:t xml:space="preserve">. </w:t>
      </w:r>
      <w:r w:rsidRPr="00042380">
        <w:rPr>
          <w:sz w:val="28"/>
          <w:szCs w:val="28"/>
          <w:lang w:val="tt-RU"/>
        </w:rPr>
        <w:t>Конкурста җиңүчеләрне бүләкләү датасы һәм  урыны Агентлыкның рәсми сайтында «Яңалыклар</w:t>
      </w:r>
      <w:r w:rsidRPr="00470FCB">
        <w:rPr>
          <w:sz w:val="28"/>
          <w:szCs w:val="28"/>
          <w:lang w:val="tt-RU"/>
        </w:rPr>
        <w:t>»</w:t>
      </w:r>
      <w:r w:rsidRPr="00042380">
        <w:rPr>
          <w:sz w:val="28"/>
          <w:szCs w:val="28"/>
          <w:lang w:val="tt-RU"/>
        </w:rPr>
        <w:t>, «Конкурслар</w:t>
      </w:r>
      <w:r w:rsidRPr="00470FCB">
        <w:rPr>
          <w:sz w:val="28"/>
          <w:szCs w:val="28"/>
          <w:lang w:val="tt-RU"/>
        </w:rPr>
        <w:t>»</w:t>
      </w:r>
      <w:r w:rsidRPr="00042380">
        <w:rPr>
          <w:sz w:val="28"/>
          <w:szCs w:val="28"/>
          <w:lang w:val="tt-RU"/>
        </w:rPr>
        <w:t xml:space="preserve"> бүлекләрендә өстәмә хәбәр ителә.</w:t>
      </w:r>
    </w:p>
    <w:p w:rsidR="00590D0C" w:rsidRDefault="00590D0C" w:rsidP="00406C8D">
      <w:pPr>
        <w:shd w:val="clear" w:color="auto" w:fill="FFFFFF"/>
        <w:tabs>
          <w:tab w:val="left" w:pos="0"/>
        </w:tabs>
        <w:ind w:firstLine="567"/>
        <w:jc w:val="both"/>
        <w:rPr>
          <w:sz w:val="28"/>
          <w:szCs w:val="28"/>
          <w:lang w:val="tt-RU"/>
        </w:rPr>
      </w:pPr>
    </w:p>
    <w:p w:rsidR="00590D0C" w:rsidRDefault="00590D0C" w:rsidP="00590D0C">
      <w:pPr>
        <w:pStyle w:val="a4"/>
        <w:tabs>
          <w:tab w:val="left" w:pos="0"/>
          <w:tab w:val="left" w:pos="993"/>
          <w:tab w:val="left" w:pos="1276"/>
          <w:tab w:val="left" w:pos="3686"/>
          <w:tab w:val="left" w:pos="4253"/>
        </w:tabs>
        <w:ind w:left="1440"/>
        <w:jc w:val="center"/>
        <w:rPr>
          <w:b/>
          <w:sz w:val="28"/>
          <w:szCs w:val="28"/>
          <w:lang w:val="tt-RU"/>
        </w:rPr>
      </w:pPr>
      <w:r>
        <w:rPr>
          <w:b/>
          <w:sz w:val="28"/>
          <w:szCs w:val="28"/>
          <w:lang w:val="tt-RU"/>
        </w:rPr>
        <w:t>6</w:t>
      </w:r>
      <w:r>
        <w:rPr>
          <w:b/>
          <w:sz w:val="28"/>
          <w:szCs w:val="28"/>
        </w:rPr>
        <w:t xml:space="preserve">. </w:t>
      </w:r>
      <w:r>
        <w:rPr>
          <w:b/>
          <w:sz w:val="28"/>
          <w:szCs w:val="28"/>
          <w:lang w:val="tt-RU"/>
        </w:rPr>
        <w:t>Конкурсның номинацияләре</w:t>
      </w:r>
    </w:p>
    <w:p w:rsidR="00590D0C" w:rsidRDefault="00590D0C" w:rsidP="00590D0C">
      <w:pPr>
        <w:pStyle w:val="a4"/>
        <w:shd w:val="clear" w:color="auto" w:fill="FFFFFF"/>
        <w:ind w:left="0" w:firstLine="709"/>
        <w:jc w:val="both"/>
        <w:rPr>
          <w:sz w:val="28"/>
          <w:szCs w:val="28"/>
          <w:shd w:val="clear" w:color="auto" w:fill="FFFFFF"/>
        </w:rPr>
      </w:pPr>
    </w:p>
    <w:p w:rsidR="00590D0C" w:rsidRDefault="00C70110" w:rsidP="00590D0C">
      <w:pPr>
        <w:pStyle w:val="a4"/>
        <w:tabs>
          <w:tab w:val="left" w:pos="1276"/>
          <w:tab w:val="left" w:pos="3686"/>
          <w:tab w:val="left" w:pos="4111"/>
          <w:tab w:val="left" w:pos="4253"/>
        </w:tabs>
        <w:jc w:val="both"/>
        <w:rPr>
          <w:sz w:val="28"/>
          <w:szCs w:val="28"/>
          <w:lang w:val="tt-RU"/>
        </w:rPr>
      </w:pPr>
      <w:r>
        <w:rPr>
          <w:sz w:val="28"/>
          <w:szCs w:val="28"/>
          <w:shd w:val="clear" w:color="auto" w:fill="FFFFFF"/>
          <w:lang w:val="tt-RU"/>
        </w:rPr>
        <w:t>6</w:t>
      </w:r>
      <w:r w:rsidR="00590D0C">
        <w:rPr>
          <w:sz w:val="28"/>
          <w:szCs w:val="28"/>
          <w:shd w:val="clear" w:color="auto" w:fill="FFFFFF"/>
        </w:rPr>
        <w:t>.1</w:t>
      </w:r>
      <w:r w:rsidR="00590D0C">
        <w:rPr>
          <w:sz w:val="28"/>
          <w:szCs w:val="28"/>
          <w:shd w:val="clear" w:color="auto" w:fill="FFFFFF"/>
          <w:lang w:val="tt-RU"/>
        </w:rPr>
        <w:t xml:space="preserve">.  </w:t>
      </w:r>
      <w:r w:rsidR="00590D0C">
        <w:rPr>
          <w:sz w:val="28"/>
          <w:szCs w:val="28"/>
          <w:lang w:val="tt-RU"/>
        </w:rPr>
        <w:t>Конкурс түбәндәге номинацияләрдә үткәрелә:</w:t>
      </w:r>
    </w:p>
    <w:p w:rsidR="001E144C" w:rsidRDefault="009F68BB" w:rsidP="001E144C">
      <w:pPr>
        <w:pStyle w:val="a4"/>
        <w:tabs>
          <w:tab w:val="left" w:pos="1276"/>
          <w:tab w:val="left" w:pos="3686"/>
          <w:tab w:val="left" w:pos="4111"/>
          <w:tab w:val="left" w:pos="4253"/>
        </w:tabs>
        <w:ind w:left="0" w:firstLine="709"/>
        <w:jc w:val="both"/>
        <w:rPr>
          <w:sz w:val="28"/>
          <w:szCs w:val="28"/>
          <w:lang w:val="tt-RU"/>
        </w:rPr>
      </w:pPr>
      <w:r w:rsidRPr="009F68BB">
        <w:rPr>
          <w:sz w:val="28"/>
          <w:szCs w:val="28"/>
          <w:lang w:val="tt-RU"/>
        </w:rPr>
        <w:t>«</w:t>
      </w:r>
      <w:r w:rsidR="009B38E5">
        <w:rPr>
          <w:sz w:val="28"/>
          <w:szCs w:val="28"/>
          <w:lang w:val="tt-RU"/>
        </w:rPr>
        <w:t>М</w:t>
      </w:r>
      <w:r w:rsidR="009B38E5" w:rsidRPr="009B38E5">
        <w:rPr>
          <w:sz w:val="28"/>
          <w:szCs w:val="28"/>
          <w:lang w:val="tt-RU"/>
        </w:rPr>
        <w:t>ассакүләм мәгълүмат чараларында Россия халыкларының мәдәни мирас</w:t>
      </w:r>
      <w:r w:rsidR="009B38E5">
        <w:rPr>
          <w:sz w:val="28"/>
          <w:szCs w:val="28"/>
          <w:lang w:val="tt-RU"/>
        </w:rPr>
        <w:t>ы</w:t>
      </w:r>
      <w:r w:rsidR="009B38E5" w:rsidRPr="009B38E5">
        <w:rPr>
          <w:sz w:val="28"/>
          <w:szCs w:val="28"/>
          <w:lang w:val="tt-RU"/>
        </w:rPr>
        <w:t xml:space="preserve"> елын яктыртуга юнәлдерелгән иң яхшы медиапроект</w:t>
      </w:r>
      <w:r w:rsidRPr="009B38E5">
        <w:rPr>
          <w:sz w:val="28"/>
          <w:szCs w:val="28"/>
          <w:lang w:val="tt-RU"/>
        </w:rPr>
        <w:t>»</w:t>
      </w:r>
      <w:r w:rsidR="001E144C">
        <w:rPr>
          <w:sz w:val="28"/>
          <w:szCs w:val="28"/>
          <w:lang w:val="tt-RU"/>
        </w:rPr>
        <w:t xml:space="preserve"> (1, 2, 3 урыннар);</w:t>
      </w:r>
    </w:p>
    <w:p w:rsidR="00590D0C" w:rsidRDefault="009F68BB" w:rsidP="00590D0C">
      <w:pPr>
        <w:pStyle w:val="a4"/>
        <w:shd w:val="clear" w:color="auto" w:fill="FFFFFF"/>
        <w:tabs>
          <w:tab w:val="left" w:pos="567"/>
          <w:tab w:val="left" w:pos="993"/>
        </w:tabs>
        <w:ind w:left="0" w:firstLine="709"/>
        <w:jc w:val="both"/>
        <w:rPr>
          <w:sz w:val="28"/>
          <w:szCs w:val="28"/>
          <w:lang w:val="tt-RU"/>
        </w:rPr>
      </w:pPr>
      <w:r w:rsidRPr="009F68BB">
        <w:rPr>
          <w:sz w:val="28"/>
          <w:szCs w:val="28"/>
          <w:lang w:val="tt-RU"/>
        </w:rPr>
        <w:t>«</w:t>
      </w:r>
      <w:r w:rsidR="009B38E5">
        <w:rPr>
          <w:sz w:val="28"/>
          <w:szCs w:val="28"/>
          <w:lang w:val="tt-RU"/>
        </w:rPr>
        <w:t>М</w:t>
      </w:r>
      <w:r w:rsidR="009B38E5" w:rsidRPr="009B38E5">
        <w:rPr>
          <w:sz w:val="28"/>
          <w:szCs w:val="28"/>
          <w:lang w:val="tt-RU"/>
        </w:rPr>
        <w:t>ассакүләм мәгълүмат чараларында Идел буе Болгар дәүләтендә ислам кабул ителүнең 1100 еллыгын бәйрәм итүне яктыртуга юнәлдерелгән иң яхшы медиапроект</w:t>
      </w:r>
      <w:r w:rsidRPr="009F68BB">
        <w:rPr>
          <w:sz w:val="28"/>
          <w:szCs w:val="28"/>
          <w:lang w:val="tt-RU"/>
        </w:rPr>
        <w:t>»</w:t>
      </w:r>
      <w:r w:rsidR="00590D0C">
        <w:rPr>
          <w:sz w:val="28"/>
          <w:szCs w:val="28"/>
          <w:lang w:val="tt-RU"/>
        </w:rPr>
        <w:t xml:space="preserve"> (1, 2, 3 урыннар);</w:t>
      </w:r>
    </w:p>
    <w:p w:rsidR="009B38E5" w:rsidRPr="009B38E5" w:rsidRDefault="009B38E5" w:rsidP="00590D0C">
      <w:pPr>
        <w:pStyle w:val="a4"/>
        <w:shd w:val="clear" w:color="auto" w:fill="FFFFFF"/>
        <w:tabs>
          <w:tab w:val="left" w:pos="567"/>
          <w:tab w:val="left" w:pos="993"/>
        </w:tabs>
        <w:ind w:left="0" w:firstLine="709"/>
        <w:jc w:val="both"/>
        <w:rPr>
          <w:sz w:val="28"/>
          <w:szCs w:val="28"/>
          <w:lang w:val="tt-RU"/>
        </w:rPr>
      </w:pPr>
      <w:r w:rsidRPr="009F68BB">
        <w:rPr>
          <w:sz w:val="28"/>
          <w:szCs w:val="28"/>
          <w:lang w:val="tt-RU"/>
        </w:rPr>
        <w:t>«</w:t>
      </w:r>
      <w:r>
        <w:rPr>
          <w:sz w:val="28"/>
          <w:szCs w:val="28"/>
          <w:lang w:val="tt-RU"/>
        </w:rPr>
        <w:t>М</w:t>
      </w:r>
      <w:r w:rsidRPr="009B38E5">
        <w:rPr>
          <w:sz w:val="28"/>
          <w:szCs w:val="28"/>
          <w:lang w:val="tt-RU"/>
        </w:rPr>
        <w:t xml:space="preserve">ассакүләм мәгълүмат чараларында </w:t>
      </w:r>
      <w:r>
        <w:rPr>
          <w:sz w:val="28"/>
          <w:szCs w:val="28"/>
          <w:lang w:val="tt-RU" w:eastAsia="en-US"/>
        </w:rPr>
        <w:t>халыклар һәм диннәр арасындагы мөнәсәбәтләрне иң яхшы яктырткан материал</w:t>
      </w:r>
      <w:r w:rsidRPr="009F68BB">
        <w:rPr>
          <w:sz w:val="28"/>
          <w:szCs w:val="28"/>
          <w:lang w:val="tt-RU"/>
        </w:rPr>
        <w:t>»</w:t>
      </w:r>
      <w:r>
        <w:rPr>
          <w:sz w:val="28"/>
          <w:szCs w:val="28"/>
          <w:lang w:val="tt-RU"/>
        </w:rPr>
        <w:t xml:space="preserve"> (1, 2, 3, 4 урыннар) </w:t>
      </w:r>
      <w:r>
        <w:rPr>
          <w:sz w:val="28"/>
          <w:szCs w:val="28"/>
          <w:lang w:val="tt-RU" w:eastAsia="en-US"/>
        </w:rPr>
        <w:t xml:space="preserve"> </w:t>
      </w:r>
    </w:p>
    <w:p w:rsidR="00590D0C" w:rsidRDefault="00590D0C" w:rsidP="00590D0C">
      <w:pPr>
        <w:pStyle w:val="a4"/>
        <w:shd w:val="clear" w:color="auto" w:fill="FFFFFF"/>
        <w:tabs>
          <w:tab w:val="left" w:pos="567"/>
          <w:tab w:val="left" w:pos="993"/>
        </w:tabs>
        <w:ind w:left="0" w:firstLine="709"/>
        <w:jc w:val="both"/>
        <w:rPr>
          <w:sz w:val="28"/>
          <w:szCs w:val="28"/>
          <w:shd w:val="clear" w:color="auto" w:fill="FFFFFF"/>
          <w:lang w:val="tt-RU"/>
        </w:rPr>
      </w:pPr>
      <w:r>
        <w:rPr>
          <w:sz w:val="28"/>
          <w:szCs w:val="28"/>
          <w:lang w:val="tt-RU"/>
        </w:rPr>
        <w:t xml:space="preserve"> </w:t>
      </w:r>
      <w:r w:rsidR="009F68BB" w:rsidRPr="009F68BB">
        <w:rPr>
          <w:sz w:val="28"/>
          <w:szCs w:val="28"/>
          <w:lang w:val="tt-RU"/>
        </w:rPr>
        <w:t>«</w:t>
      </w:r>
      <w:r>
        <w:rPr>
          <w:sz w:val="28"/>
          <w:szCs w:val="28"/>
          <w:lang w:val="tt-RU"/>
        </w:rPr>
        <w:t>Татарстан Республикасында яшәүче  халыкларның телен, мәдәниятен, традицияләрен һәм гореф-гадәтләрен саклап калуда гаилә кыйммәтләренең ролен иң яхшы яктырткан материал</w:t>
      </w:r>
      <w:r w:rsidR="009F68BB" w:rsidRPr="009F68BB">
        <w:rPr>
          <w:sz w:val="28"/>
          <w:szCs w:val="28"/>
          <w:lang w:val="tt-RU"/>
        </w:rPr>
        <w:t>»</w:t>
      </w:r>
      <w:r>
        <w:rPr>
          <w:sz w:val="28"/>
          <w:szCs w:val="28"/>
          <w:lang w:val="tt-RU"/>
        </w:rPr>
        <w:t xml:space="preserve"> (1, 2, 3 урыннар)</w:t>
      </w:r>
      <w:r w:rsidR="00D16A69">
        <w:rPr>
          <w:sz w:val="28"/>
          <w:szCs w:val="28"/>
          <w:lang w:val="tt-RU"/>
        </w:rPr>
        <w:t>.</w:t>
      </w:r>
    </w:p>
    <w:p w:rsidR="00C70110" w:rsidRDefault="00C70110" w:rsidP="00406C8D">
      <w:pPr>
        <w:autoSpaceDE w:val="0"/>
        <w:autoSpaceDN w:val="0"/>
        <w:adjustRightInd w:val="0"/>
        <w:spacing w:line="276" w:lineRule="auto"/>
        <w:ind w:firstLine="709"/>
        <w:jc w:val="both"/>
        <w:rPr>
          <w:rFonts w:eastAsia="Calibri"/>
          <w:sz w:val="28"/>
          <w:szCs w:val="28"/>
          <w:lang w:val="tt-RU"/>
        </w:rPr>
      </w:pPr>
    </w:p>
    <w:p w:rsidR="00C70110" w:rsidRDefault="00C70110" w:rsidP="00C70110">
      <w:pPr>
        <w:pStyle w:val="a4"/>
        <w:numPr>
          <w:ilvl w:val="0"/>
          <w:numId w:val="4"/>
        </w:numPr>
        <w:tabs>
          <w:tab w:val="left" w:pos="0"/>
          <w:tab w:val="left" w:pos="1134"/>
          <w:tab w:val="left" w:pos="1560"/>
        </w:tabs>
        <w:jc w:val="center"/>
        <w:rPr>
          <w:b/>
          <w:sz w:val="28"/>
          <w:szCs w:val="28"/>
          <w:lang w:val="tt-RU"/>
        </w:rPr>
      </w:pPr>
      <w:r>
        <w:rPr>
          <w:b/>
          <w:sz w:val="28"/>
          <w:szCs w:val="28"/>
          <w:lang w:val="tt-RU"/>
        </w:rPr>
        <w:t>Конкурс эшләрен бәяләү критерийлары</w:t>
      </w:r>
    </w:p>
    <w:p w:rsidR="00C70110" w:rsidRDefault="00C70110" w:rsidP="00C70110">
      <w:pPr>
        <w:tabs>
          <w:tab w:val="left" w:pos="0"/>
          <w:tab w:val="left" w:pos="1134"/>
          <w:tab w:val="left" w:pos="1560"/>
        </w:tabs>
        <w:ind w:left="709"/>
        <w:jc w:val="both"/>
        <w:rPr>
          <w:b/>
          <w:sz w:val="28"/>
          <w:szCs w:val="28"/>
          <w:lang w:val="tt-RU"/>
        </w:rPr>
      </w:pPr>
    </w:p>
    <w:p w:rsidR="00C70110" w:rsidRDefault="00C70110" w:rsidP="00C70110">
      <w:pPr>
        <w:pStyle w:val="a4"/>
        <w:numPr>
          <w:ilvl w:val="1"/>
          <w:numId w:val="4"/>
        </w:numPr>
        <w:tabs>
          <w:tab w:val="left" w:pos="0"/>
          <w:tab w:val="left" w:pos="1134"/>
          <w:tab w:val="left" w:pos="1560"/>
        </w:tabs>
        <w:ind w:hanging="862"/>
        <w:jc w:val="both"/>
        <w:rPr>
          <w:sz w:val="28"/>
          <w:szCs w:val="28"/>
          <w:lang w:val="tt-RU"/>
        </w:rPr>
      </w:pPr>
      <w:r>
        <w:rPr>
          <w:sz w:val="28"/>
          <w:szCs w:val="28"/>
          <w:lang w:val="tt-RU"/>
        </w:rPr>
        <w:t xml:space="preserve"> Конкурс эшләрен бәяләү критерийлары:</w:t>
      </w:r>
      <w:r>
        <w:rPr>
          <w:sz w:val="28"/>
          <w:szCs w:val="28"/>
          <w:lang w:val="tt-RU"/>
        </w:rPr>
        <w:tab/>
      </w:r>
    </w:p>
    <w:p w:rsidR="00C70110" w:rsidRDefault="00C70110" w:rsidP="00C70110">
      <w:pPr>
        <w:pStyle w:val="a4"/>
        <w:tabs>
          <w:tab w:val="left" w:pos="0"/>
          <w:tab w:val="left" w:pos="993"/>
          <w:tab w:val="left" w:pos="1560"/>
        </w:tabs>
        <w:ind w:left="709"/>
        <w:jc w:val="both"/>
        <w:rPr>
          <w:sz w:val="28"/>
          <w:szCs w:val="28"/>
          <w:lang w:val="tt-RU"/>
        </w:rPr>
      </w:pPr>
      <w:r>
        <w:rPr>
          <w:sz w:val="28"/>
          <w:szCs w:val="28"/>
          <w:lang w:val="tt-RU"/>
        </w:rPr>
        <w:t>эчтәлекнең Конкурс тематикасын чагылдыруы, аналитика (0-5 балл);</w:t>
      </w:r>
    </w:p>
    <w:p w:rsidR="00C70110" w:rsidRDefault="00C70110" w:rsidP="00C70110">
      <w:pPr>
        <w:pStyle w:val="a4"/>
        <w:tabs>
          <w:tab w:val="left" w:pos="0"/>
          <w:tab w:val="left" w:pos="993"/>
          <w:tab w:val="left" w:pos="1560"/>
        </w:tabs>
        <w:ind w:left="0" w:firstLine="709"/>
        <w:jc w:val="both"/>
        <w:rPr>
          <w:sz w:val="28"/>
          <w:szCs w:val="28"/>
          <w:lang w:val="tt-RU"/>
        </w:rPr>
      </w:pPr>
      <w:r>
        <w:rPr>
          <w:sz w:val="28"/>
          <w:szCs w:val="28"/>
          <w:lang w:val="tt-RU"/>
        </w:rPr>
        <w:t>язмаларның, сюжетларның һәм фотоэшләрнең, радиоэшләрнең һөнәрилек дәрәҗәсе (тамашачылар тарафыннан җиңел кабул ителү, сурәтләү чаралары куллану) (0-5 балл);</w:t>
      </w:r>
    </w:p>
    <w:p w:rsidR="00C70110" w:rsidRDefault="00C70110" w:rsidP="00C70110">
      <w:pPr>
        <w:pStyle w:val="a4"/>
        <w:tabs>
          <w:tab w:val="left" w:pos="0"/>
          <w:tab w:val="left" w:pos="993"/>
          <w:tab w:val="left" w:pos="1560"/>
        </w:tabs>
        <w:ind w:left="0" w:firstLine="709"/>
        <w:jc w:val="both"/>
        <w:rPr>
          <w:sz w:val="28"/>
          <w:szCs w:val="28"/>
          <w:lang w:val="tt-RU"/>
        </w:rPr>
      </w:pPr>
      <w:r>
        <w:rPr>
          <w:sz w:val="28"/>
          <w:szCs w:val="28"/>
          <w:lang w:val="tt-RU"/>
        </w:rPr>
        <w:t>язмаларның, сюжетларның һәм фотоэшләрнең Татарстан Республикасы халкы өчен тәрбияви һәм иҗтимагый кыйммәте булу (0-5 балл);</w:t>
      </w:r>
    </w:p>
    <w:p w:rsidR="00C70110" w:rsidRDefault="00C70110" w:rsidP="00C70110">
      <w:pPr>
        <w:pStyle w:val="a4"/>
        <w:tabs>
          <w:tab w:val="left" w:pos="0"/>
          <w:tab w:val="left" w:pos="993"/>
          <w:tab w:val="left" w:pos="1560"/>
        </w:tabs>
        <w:ind w:left="0" w:firstLine="709"/>
        <w:jc w:val="both"/>
        <w:rPr>
          <w:sz w:val="28"/>
          <w:szCs w:val="28"/>
          <w:lang w:val="tt-RU"/>
        </w:rPr>
      </w:pPr>
      <w:r>
        <w:rPr>
          <w:sz w:val="28"/>
          <w:szCs w:val="28"/>
          <w:lang w:val="tt-RU"/>
        </w:rPr>
        <w:t>концепциянең, сценарийның һәм билгеләнгән тематиканы яктыртуның кабатланмаган булуы (0-5 балл).</w:t>
      </w:r>
    </w:p>
    <w:p w:rsidR="009B38E5" w:rsidRDefault="009B38E5" w:rsidP="00C70110">
      <w:pPr>
        <w:pStyle w:val="a4"/>
        <w:tabs>
          <w:tab w:val="left" w:pos="0"/>
          <w:tab w:val="left" w:pos="993"/>
          <w:tab w:val="left" w:pos="1560"/>
        </w:tabs>
        <w:ind w:left="0" w:firstLine="709"/>
        <w:jc w:val="both"/>
        <w:rPr>
          <w:sz w:val="28"/>
          <w:szCs w:val="28"/>
          <w:lang w:val="tt-RU"/>
        </w:rPr>
      </w:pPr>
      <w:r>
        <w:rPr>
          <w:sz w:val="28"/>
          <w:szCs w:val="28"/>
          <w:lang w:val="tt-RU"/>
        </w:rPr>
        <w:t xml:space="preserve">7.2. </w:t>
      </w:r>
      <w:r w:rsidRPr="00042380">
        <w:rPr>
          <w:sz w:val="28"/>
          <w:szCs w:val="28"/>
          <w:lang w:val="tt-RU"/>
        </w:rPr>
        <w:t>Конкурс комиссиясе эшкә гомуми баллны конкурс эшләренә комиссиянең барлык әгъзалары куйган бәядән чыгып билгели.</w:t>
      </w:r>
    </w:p>
    <w:p w:rsidR="00C70110" w:rsidRDefault="00C70110" w:rsidP="00406C8D">
      <w:pPr>
        <w:autoSpaceDE w:val="0"/>
        <w:autoSpaceDN w:val="0"/>
        <w:adjustRightInd w:val="0"/>
        <w:spacing w:line="276" w:lineRule="auto"/>
        <w:ind w:firstLine="709"/>
        <w:jc w:val="both"/>
        <w:rPr>
          <w:rFonts w:eastAsia="Calibri"/>
          <w:sz w:val="28"/>
          <w:szCs w:val="28"/>
          <w:lang w:val="tt-RU"/>
        </w:rPr>
      </w:pPr>
    </w:p>
    <w:p w:rsidR="00281C88" w:rsidRDefault="00281C88" w:rsidP="00406C8D">
      <w:pPr>
        <w:autoSpaceDE w:val="0"/>
        <w:autoSpaceDN w:val="0"/>
        <w:adjustRightInd w:val="0"/>
        <w:spacing w:line="276" w:lineRule="auto"/>
        <w:ind w:firstLine="709"/>
        <w:jc w:val="both"/>
        <w:rPr>
          <w:rFonts w:eastAsia="Calibri"/>
          <w:sz w:val="28"/>
          <w:szCs w:val="28"/>
          <w:lang w:val="tt-RU"/>
        </w:rPr>
      </w:pPr>
    </w:p>
    <w:p w:rsidR="00281C88" w:rsidRDefault="00281C88" w:rsidP="00406C8D">
      <w:pPr>
        <w:autoSpaceDE w:val="0"/>
        <w:autoSpaceDN w:val="0"/>
        <w:adjustRightInd w:val="0"/>
        <w:spacing w:line="276" w:lineRule="auto"/>
        <w:ind w:firstLine="709"/>
        <w:jc w:val="both"/>
        <w:rPr>
          <w:rFonts w:eastAsia="Calibri"/>
          <w:sz w:val="28"/>
          <w:szCs w:val="28"/>
          <w:lang w:val="tt-RU"/>
        </w:rPr>
      </w:pPr>
    </w:p>
    <w:p w:rsidR="00281C88" w:rsidRDefault="00281C88" w:rsidP="00406C8D">
      <w:pPr>
        <w:autoSpaceDE w:val="0"/>
        <w:autoSpaceDN w:val="0"/>
        <w:adjustRightInd w:val="0"/>
        <w:spacing w:line="276" w:lineRule="auto"/>
        <w:ind w:firstLine="709"/>
        <w:jc w:val="both"/>
        <w:rPr>
          <w:rFonts w:eastAsia="Calibri"/>
          <w:sz w:val="28"/>
          <w:szCs w:val="28"/>
          <w:lang w:val="tt-RU"/>
        </w:rPr>
      </w:pPr>
    </w:p>
    <w:p w:rsidR="00281C88" w:rsidRDefault="00281C88" w:rsidP="00406C8D">
      <w:pPr>
        <w:autoSpaceDE w:val="0"/>
        <w:autoSpaceDN w:val="0"/>
        <w:adjustRightInd w:val="0"/>
        <w:spacing w:line="276" w:lineRule="auto"/>
        <w:ind w:firstLine="709"/>
        <w:jc w:val="both"/>
        <w:rPr>
          <w:rFonts w:eastAsia="Calibri"/>
          <w:sz w:val="28"/>
          <w:szCs w:val="28"/>
          <w:lang w:val="tt-RU"/>
        </w:rPr>
      </w:pPr>
    </w:p>
    <w:p w:rsidR="0022555A" w:rsidRPr="00281C88" w:rsidRDefault="00281C88" w:rsidP="00281C88">
      <w:pPr>
        <w:pStyle w:val="a4"/>
        <w:tabs>
          <w:tab w:val="left" w:pos="0"/>
          <w:tab w:val="left" w:pos="1134"/>
          <w:tab w:val="left" w:pos="1560"/>
        </w:tabs>
        <w:ind w:left="0"/>
        <w:jc w:val="center"/>
        <w:rPr>
          <w:sz w:val="28"/>
          <w:szCs w:val="28"/>
          <w:lang w:val="tt-RU"/>
        </w:rPr>
      </w:pPr>
      <w:r>
        <w:rPr>
          <w:b/>
          <w:sz w:val="28"/>
          <w:szCs w:val="28"/>
          <w:lang w:val="tt-RU"/>
        </w:rPr>
        <w:lastRenderedPageBreak/>
        <w:t xml:space="preserve">8. </w:t>
      </w:r>
      <w:r w:rsidRPr="00281C88">
        <w:rPr>
          <w:b/>
          <w:sz w:val="28"/>
          <w:szCs w:val="28"/>
          <w:lang w:val="tt-RU"/>
        </w:rPr>
        <w:t>К</w:t>
      </w:r>
      <w:r w:rsidR="0022555A" w:rsidRPr="00281C88">
        <w:rPr>
          <w:b/>
          <w:sz w:val="28"/>
          <w:szCs w:val="28"/>
          <w:lang w:val="tt-RU"/>
        </w:rPr>
        <w:t>онкурс комиссиясен оештыру</w:t>
      </w:r>
      <w:r w:rsidRPr="00281C88">
        <w:rPr>
          <w:b/>
          <w:sz w:val="28"/>
          <w:szCs w:val="28"/>
          <w:lang w:val="tt-RU"/>
        </w:rPr>
        <w:t xml:space="preserve"> </w:t>
      </w:r>
      <w:r w:rsidR="0022555A" w:rsidRPr="00281C88">
        <w:rPr>
          <w:b/>
          <w:sz w:val="28"/>
          <w:szCs w:val="28"/>
          <w:lang w:val="tt-RU"/>
        </w:rPr>
        <w:t>һәм аның эшчәнлек тәртибе</w:t>
      </w:r>
    </w:p>
    <w:p w:rsidR="0022555A" w:rsidRDefault="0022555A" w:rsidP="0022555A">
      <w:pPr>
        <w:pStyle w:val="a4"/>
        <w:tabs>
          <w:tab w:val="left" w:pos="0"/>
          <w:tab w:val="left" w:pos="1134"/>
          <w:tab w:val="left" w:pos="1560"/>
        </w:tabs>
        <w:ind w:left="709"/>
        <w:jc w:val="both"/>
        <w:rPr>
          <w:sz w:val="28"/>
          <w:szCs w:val="28"/>
          <w:lang w:val="tt-RU"/>
        </w:rPr>
      </w:pPr>
    </w:p>
    <w:p w:rsidR="001E2940" w:rsidRPr="00042380" w:rsidRDefault="001E2940" w:rsidP="001E2940">
      <w:pPr>
        <w:tabs>
          <w:tab w:val="left" w:pos="0"/>
          <w:tab w:val="left" w:pos="709"/>
          <w:tab w:val="left" w:pos="1276"/>
        </w:tabs>
        <w:ind w:firstLine="709"/>
        <w:contextualSpacing/>
        <w:jc w:val="both"/>
        <w:rPr>
          <w:sz w:val="28"/>
          <w:szCs w:val="28"/>
          <w:lang w:val="tt-RU"/>
        </w:rPr>
      </w:pPr>
      <w:r w:rsidRPr="00042380">
        <w:rPr>
          <w:sz w:val="28"/>
          <w:szCs w:val="28"/>
          <w:lang w:val="tt-RU"/>
        </w:rPr>
        <w:t xml:space="preserve">8.1. Конкурс комиссиясенең составы </w:t>
      </w:r>
      <w:r>
        <w:rPr>
          <w:sz w:val="28"/>
          <w:szCs w:val="28"/>
          <w:lang w:val="tt-RU"/>
        </w:rPr>
        <w:t>Агентлык боерыгы белән 8</w:t>
      </w:r>
      <w:r w:rsidRPr="00042380">
        <w:rPr>
          <w:sz w:val="28"/>
          <w:szCs w:val="28"/>
          <w:lang w:val="tt-RU"/>
        </w:rPr>
        <w:t xml:space="preserve"> кешедән раслана һәм  рәистән, рәисе урынбасарыннан, комиссия әгъзаларыннан тора.</w:t>
      </w:r>
    </w:p>
    <w:p w:rsidR="001E2940" w:rsidRPr="00042380" w:rsidRDefault="001E2940" w:rsidP="001E2940">
      <w:pPr>
        <w:tabs>
          <w:tab w:val="left" w:pos="0"/>
          <w:tab w:val="left" w:pos="709"/>
          <w:tab w:val="left" w:pos="1276"/>
        </w:tabs>
        <w:contextualSpacing/>
        <w:jc w:val="both"/>
        <w:rPr>
          <w:sz w:val="28"/>
          <w:szCs w:val="28"/>
          <w:lang w:val="tt-RU"/>
        </w:rPr>
      </w:pPr>
      <w:r w:rsidRPr="00042380">
        <w:rPr>
          <w:sz w:val="28"/>
          <w:szCs w:val="28"/>
          <w:lang w:val="tt-RU"/>
        </w:rPr>
        <w:tab/>
        <w:t xml:space="preserve">8.2. </w:t>
      </w:r>
      <w:r w:rsidRPr="00857558">
        <w:rPr>
          <w:sz w:val="28"/>
          <w:szCs w:val="28"/>
          <w:lang w:val="tt-RU"/>
        </w:rPr>
        <w:t>Конкурс комиссиясе үз эш</w:t>
      </w:r>
      <w:r>
        <w:rPr>
          <w:sz w:val="28"/>
          <w:szCs w:val="28"/>
          <w:lang w:val="tt-RU"/>
        </w:rPr>
        <w:t>чәнлеге</w:t>
      </w:r>
      <w:r w:rsidRPr="00857558">
        <w:rPr>
          <w:sz w:val="28"/>
          <w:szCs w:val="28"/>
          <w:lang w:val="tt-RU"/>
        </w:rPr>
        <w:t>н түләүсез нигездә гамәлгә ашыра</w:t>
      </w:r>
      <w:r w:rsidRPr="00042380">
        <w:rPr>
          <w:sz w:val="28"/>
          <w:szCs w:val="28"/>
          <w:lang w:val="tt-RU"/>
        </w:rPr>
        <w:t xml:space="preserve">. </w:t>
      </w:r>
    </w:p>
    <w:p w:rsidR="001E2940" w:rsidRPr="00042380" w:rsidRDefault="001E2940" w:rsidP="001E2940">
      <w:pPr>
        <w:tabs>
          <w:tab w:val="left" w:pos="0"/>
          <w:tab w:val="left" w:pos="709"/>
          <w:tab w:val="left" w:pos="1276"/>
        </w:tabs>
        <w:contextualSpacing/>
        <w:jc w:val="both"/>
        <w:rPr>
          <w:sz w:val="28"/>
          <w:szCs w:val="28"/>
          <w:lang w:val="tt-RU"/>
        </w:rPr>
      </w:pPr>
      <w:r w:rsidRPr="00042380">
        <w:rPr>
          <w:sz w:val="28"/>
          <w:szCs w:val="28"/>
          <w:lang w:val="tt-RU"/>
        </w:rPr>
        <w:tab/>
        <w:t xml:space="preserve">8.3. Конкурс комиссиясе эше утырышларда гамәлгә ашырыла. Утырышта конкурс комиссиясе әгъзаларының яртысыннан </w:t>
      </w:r>
      <w:r>
        <w:rPr>
          <w:sz w:val="28"/>
          <w:szCs w:val="28"/>
          <w:lang w:val="tt-RU"/>
        </w:rPr>
        <w:t>ким булмаган өлеше</w:t>
      </w:r>
      <w:r w:rsidRPr="00042380">
        <w:rPr>
          <w:sz w:val="28"/>
          <w:szCs w:val="28"/>
          <w:lang w:val="tt-RU"/>
        </w:rPr>
        <w:t xml:space="preserve"> катнашса, утырыш тулы хокуклы дип таныла.</w:t>
      </w:r>
    </w:p>
    <w:p w:rsidR="001E2940" w:rsidRPr="00042380" w:rsidRDefault="001E2940" w:rsidP="001E2940">
      <w:pPr>
        <w:tabs>
          <w:tab w:val="left" w:pos="0"/>
          <w:tab w:val="left" w:pos="709"/>
          <w:tab w:val="left" w:pos="1276"/>
        </w:tabs>
        <w:contextualSpacing/>
        <w:jc w:val="both"/>
        <w:rPr>
          <w:sz w:val="28"/>
          <w:szCs w:val="28"/>
          <w:lang w:val="tt-RU"/>
        </w:rPr>
      </w:pPr>
      <w:r w:rsidRPr="00042380">
        <w:rPr>
          <w:sz w:val="28"/>
          <w:szCs w:val="28"/>
          <w:lang w:val="tt-RU"/>
        </w:rPr>
        <w:tab/>
        <w:t>8.</w:t>
      </w:r>
      <w:r>
        <w:rPr>
          <w:sz w:val="28"/>
          <w:szCs w:val="28"/>
          <w:lang w:val="tt-RU"/>
        </w:rPr>
        <w:t>4</w:t>
      </w:r>
      <w:r w:rsidRPr="00042380">
        <w:rPr>
          <w:sz w:val="28"/>
          <w:szCs w:val="28"/>
          <w:lang w:val="tt-RU"/>
        </w:rPr>
        <w:t>. Конкурс комиссиясе эшенә рәис җитәкчелек итә. Комиссия рәисе булмаганда, рәис вазыйфалары рәисе урынбасарына йөкләнә.</w:t>
      </w:r>
    </w:p>
    <w:p w:rsidR="001E2940" w:rsidRDefault="001E2940" w:rsidP="001E2940">
      <w:pPr>
        <w:tabs>
          <w:tab w:val="left" w:pos="0"/>
          <w:tab w:val="left" w:pos="709"/>
          <w:tab w:val="left" w:pos="1276"/>
        </w:tabs>
        <w:contextualSpacing/>
        <w:jc w:val="both"/>
        <w:rPr>
          <w:sz w:val="28"/>
          <w:szCs w:val="28"/>
          <w:lang w:val="tt-RU"/>
        </w:rPr>
      </w:pPr>
      <w:r w:rsidRPr="00042380">
        <w:rPr>
          <w:sz w:val="28"/>
          <w:szCs w:val="28"/>
          <w:lang w:val="tt-RU"/>
        </w:rPr>
        <w:tab/>
        <w:t>8.</w:t>
      </w:r>
      <w:r>
        <w:rPr>
          <w:sz w:val="28"/>
          <w:szCs w:val="28"/>
          <w:lang w:val="tt-RU"/>
        </w:rPr>
        <w:t>5</w:t>
      </w:r>
      <w:r w:rsidRPr="00042380">
        <w:rPr>
          <w:sz w:val="28"/>
          <w:szCs w:val="28"/>
          <w:lang w:val="tt-RU"/>
        </w:rPr>
        <w:t>. Әлеге Нигезләмәнең 7 бүлегендә билгеләнгән критерийлар нигезендә конкурс комиссиясе әгъзалары конкурс эш</w:t>
      </w:r>
      <w:r>
        <w:rPr>
          <w:sz w:val="28"/>
          <w:szCs w:val="28"/>
          <w:lang w:val="tt-RU"/>
        </w:rPr>
        <w:t>ләр</w:t>
      </w:r>
      <w:r w:rsidRPr="00042380">
        <w:rPr>
          <w:sz w:val="28"/>
          <w:szCs w:val="28"/>
          <w:lang w:val="tt-RU"/>
        </w:rPr>
        <w:t xml:space="preserve">енә бәя бирә. </w:t>
      </w:r>
      <w:r w:rsidRPr="00857558">
        <w:rPr>
          <w:sz w:val="28"/>
          <w:szCs w:val="28"/>
          <w:lang w:val="tt-RU"/>
        </w:rPr>
        <w:t>Һәр критерий буенча баллар саны 5 баллы шкала буенча билгеләнә</w:t>
      </w:r>
      <w:r w:rsidRPr="00042380">
        <w:rPr>
          <w:sz w:val="28"/>
          <w:szCs w:val="28"/>
          <w:lang w:val="tt-RU"/>
        </w:rPr>
        <w:t xml:space="preserve"> (0 – 5 балл).</w:t>
      </w:r>
    </w:p>
    <w:p w:rsidR="001E2940" w:rsidRPr="00857558" w:rsidRDefault="001E2940" w:rsidP="001E2940">
      <w:pPr>
        <w:tabs>
          <w:tab w:val="left" w:pos="0"/>
          <w:tab w:val="left" w:pos="709"/>
          <w:tab w:val="left" w:pos="1276"/>
        </w:tabs>
        <w:contextualSpacing/>
        <w:jc w:val="both"/>
        <w:rPr>
          <w:sz w:val="28"/>
          <w:szCs w:val="28"/>
          <w:lang w:val="tt-RU"/>
        </w:rPr>
      </w:pPr>
      <w:r>
        <w:rPr>
          <w:sz w:val="28"/>
          <w:szCs w:val="28"/>
          <w:lang w:val="tt-RU"/>
        </w:rPr>
        <w:tab/>
        <w:t xml:space="preserve">8.6. </w:t>
      </w:r>
      <w:r w:rsidRPr="00857558">
        <w:rPr>
          <w:sz w:val="28"/>
          <w:szCs w:val="28"/>
          <w:lang w:val="tt-RU"/>
        </w:rPr>
        <w:t xml:space="preserve">Конкурс эше биргәндә </w:t>
      </w:r>
      <w:r>
        <w:rPr>
          <w:sz w:val="28"/>
          <w:szCs w:val="28"/>
          <w:lang w:val="tt-RU"/>
        </w:rPr>
        <w:t>гариза тапшыручы</w:t>
      </w:r>
      <w:r w:rsidRPr="00857558">
        <w:rPr>
          <w:sz w:val="28"/>
          <w:szCs w:val="28"/>
          <w:lang w:val="tt-RU"/>
        </w:rPr>
        <w:t xml:space="preserve"> тарафыннан номинация дөрес билгеләнмәгән очракта, конкур</w:t>
      </w:r>
      <w:r>
        <w:rPr>
          <w:sz w:val="28"/>
          <w:szCs w:val="28"/>
          <w:lang w:val="tt-RU"/>
        </w:rPr>
        <w:t>с комиссиясе әлеге конкурс эшенә</w:t>
      </w:r>
      <w:r w:rsidRPr="00857558">
        <w:rPr>
          <w:sz w:val="28"/>
          <w:szCs w:val="28"/>
          <w:lang w:val="tt-RU"/>
        </w:rPr>
        <w:t xml:space="preserve"> </w:t>
      </w:r>
      <w:r>
        <w:rPr>
          <w:sz w:val="28"/>
          <w:szCs w:val="28"/>
          <w:lang w:val="tt-RU"/>
        </w:rPr>
        <w:t>икенче номина</w:t>
      </w:r>
      <w:r w:rsidRPr="00857558">
        <w:rPr>
          <w:sz w:val="28"/>
          <w:szCs w:val="28"/>
          <w:lang w:val="tt-RU"/>
        </w:rPr>
        <w:t>ц</w:t>
      </w:r>
      <w:r>
        <w:rPr>
          <w:sz w:val="28"/>
          <w:szCs w:val="28"/>
          <w:lang w:val="tt-RU"/>
        </w:rPr>
        <w:t>иядә</w:t>
      </w:r>
      <w:r w:rsidRPr="00857558">
        <w:rPr>
          <w:sz w:val="28"/>
          <w:szCs w:val="28"/>
          <w:lang w:val="tt-RU"/>
        </w:rPr>
        <w:t xml:space="preserve"> бәя бирә.</w:t>
      </w:r>
    </w:p>
    <w:p w:rsidR="001E2940" w:rsidRPr="00042380" w:rsidRDefault="001E2940" w:rsidP="001E2940">
      <w:pPr>
        <w:tabs>
          <w:tab w:val="left" w:pos="0"/>
          <w:tab w:val="left" w:pos="709"/>
          <w:tab w:val="left" w:pos="1276"/>
        </w:tabs>
        <w:contextualSpacing/>
        <w:jc w:val="both"/>
        <w:rPr>
          <w:sz w:val="28"/>
          <w:szCs w:val="28"/>
          <w:lang w:val="tt-RU"/>
        </w:rPr>
      </w:pPr>
      <w:r w:rsidRPr="00042380">
        <w:rPr>
          <w:sz w:val="28"/>
          <w:szCs w:val="28"/>
          <w:lang w:val="tt-RU"/>
        </w:rPr>
        <w:tab/>
        <w:t xml:space="preserve">8.7.  </w:t>
      </w:r>
      <w:r w:rsidRPr="00857558">
        <w:rPr>
          <w:sz w:val="28"/>
          <w:szCs w:val="28"/>
          <w:lang w:val="tt-RU"/>
        </w:rPr>
        <w:t>Һәр критерий буенча баллар суммасы буенча к</w:t>
      </w:r>
      <w:r>
        <w:rPr>
          <w:sz w:val="28"/>
          <w:szCs w:val="28"/>
          <w:lang w:val="tt-RU"/>
        </w:rPr>
        <w:t>онкурс комиссиясе һәр номинациядә</w:t>
      </w:r>
      <w:r w:rsidRPr="00857558">
        <w:rPr>
          <w:sz w:val="28"/>
          <w:szCs w:val="28"/>
          <w:lang w:val="tt-RU"/>
        </w:rPr>
        <w:t xml:space="preserve"> конкурста катнашучылар рейтингын формалаштыра. Рейтинг нигезендә конкурс комиссиясе һәр н</w:t>
      </w:r>
      <w:r>
        <w:rPr>
          <w:sz w:val="28"/>
          <w:szCs w:val="28"/>
          <w:lang w:val="tt-RU"/>
        </w:rPr>
        <w:t xml:space="preserve">оминациядә </w:t>
      </w:r>
      <w:r w:rsidRPr="00857558">
        <w:rPr>
          <w:sz w:val="28"/>
          <w:szCs w:val="28"/>
          <w:lang w:val="tt-RU"/>
        </w:rPr>
        <w:t>конкурста җиңүчеләр исемлеген төзи</w:t>
      </w:r>
      <w:r w:rsidRPr="00042380">
        <w:rPr>
          <w:sz w:val="28"/>
          <w:szCs w:val="28"/>
          <w:lang w:val="tt-RU"/>
        </w:rPr>
        <w:t>.</w:t>
      </w:r>
    </w:p>
    <w:p w:rsidR="001E2940" w:rsidRPr="00042380" w:rsidRDefault="001E2940" w:rsidP="001E2940">
      <w:pPr>
        <w:tabs>
          <w:tab w:val="left" w:pos="0"/>
          <w:tab w:val="left" w:pos="709"/>
          <w:tab w:val="left" w:pos="1276"/>
        </w:tabs>
        <w:contextualSpacing/>
        <w:jc w:val="both"/>
        <w:rPr>
          <w:sz w:val="28"/>
          <w:szCs w:val="28"/>
          <w:lang w:val="tt-RU"/>
        </w:rPr>
      </w:pPr>
      <w:r w:rsidRPr="00042380">
        <w:rPr>
          <w:sz w:val="28"/>
          <w:szCs w:val="28"/>
          <w:lang w:val="tt-RU"/>
        </w:rPr>
        <w:tab/>
        <w:t>8.8. Бер номинациягә бер генә гариза тапшырылса, бер гариза да тапшырылмаса, тапшырылган гаризаларның берсе дә конкурс шартларына туры килмәсә, катнашкан эшләрнең берсе дә билгеләп үтәргә лаек дип танылмаса, Конкурс бу номинациядә үткәрелмәгән дип таныла һәм акчалар билгеләнгән башка номинация җиңүчеләре арасында тигез итеп бүленә.</w:t>
      </w:r>
    </w:p>
    <w:p w:rsidR="001E2940" w:rsidRPr="00042380" w:rsidRDefault="001E2940" w:rsidP="001E2940">
      <w:pPr>
        <w:pStyle w:val="a4"/>
        <w:tabs>
          <w:tab w:val="left" w:pos="0"/>
          <w:tab w:val="left" w:pos="1134"/>
          <w:tab w:val="left" w:pos="1418"/>
        </w:tabs>
        <w:ind w:left="0" w:firstLine="709"/>
        <w:jc w:val="both"/>
        <w:rPr>
          <w:sz w:val="28"/>
          <w:szCs w:val="28"/>
          <w:lang w:val="tt-RU"/>
        </w:rPr>
      </w:pPr>
      <w:r w:rsidRPr="00042380">
        <w:rPr>
          <w:sz w:val="28"/>
          <w:szCs w:val="28"/>
          <w:lang w:val="tt-RU"/>
        </w:rPr>
        <w:t xml:space="preserve">8.9. </w:t>
      </w:r>
      <w:r w:rsidRPr="00476543">
        <w:rPr>
          <w:sz w:val="28"/>
          <w:szCs w:val="28"/>
          <w:lang w:val="tt-RU"/>
        </w:rPr>
        <w:t>Баллар</w:t>
      </w:r>
      <w:r>
        <w:rPr>
          <w:sz w:val="28"/>
          <w:szCs w:val="28"/>
          <w:lang w:val="tt-RU"/>
        </w:rPr>
        <w:t xml:space="preserve"> саны</w:t>
      </w:r>
      <w:r w:rsidRPr="00476543">
        <w:rPr>
          <w:sz w:val="28"/>
          <w:szCs w:val="28"/>
          <w:lang w:val="tt-RU"/>
        </w:rPr>
        <w:t xml:space="preserve"> тигез булганда, номинациядә призлы урын конкурс комиссиясе тарафыннан ике яки берничә катнашучыга бирелә. Шул ук вакытта оештыручы әлеге премияләргә бүлеп бирелгән акчаларны күрсәтелгән катнашучыларга тигез өлешләрдә бүлә.</w:t>
      </w:r>
    </w:p>
    <w:p w:rsidR="001E2940" w:rsidRPr="00042380" w:rsidRDefault="001E2940" w:rsidP="001E2940">
      <w:pPr>
        <w:pStyle w:val="a4"/>
        <w:tabs>
          <w:tab w:val="left" w:pos="0"/>
          <w:tab w:val="left" w:pos="1134"/>
          <w:tab w:val="left" w:pos="1418"/>
        </w:tabs>
        <w:ind w:left="0" w:firstLine="709"/>
        <w:jc w:val="both"/>
        <w:rPr>
          <w:sz w:val="28"/>
          <w:szCs w:val="28"/>
          <w:lang w:val="tt-RU"/>
        </w:rPr>
      </w:pPr>
      <w:r w:rsidRPr="00042380">
        <w:rPr>
          <w:sz w:val="28"/>
          <w:szCs w:val="28"/>
          <w:lang w:val="tt-RU"/>
        </w:rPr>
        <w:t xml:space="preserve">8.10. </w:t>
      </w:r>
      <w:r w:rsidRPr="00476543">
        <w:rPr>
          <w:sz w:val="28"/>
          <w:szCs w:val="28"/>
          <w:lang w:val="tt-RU"/>
        </w:rPr>
        <w:t xml:space="preserve">Призлы урын </w:t>
      </w:r>
      <w:r>
        <w:rPr>
          <w:sz w:val="28"/>
          <w:szCs w:val="28"/>
          <w:lang w:val="tt-RU"/>
        </w:rPr>
        <w:t>алган бер конкурс эше</w:t>
      </w:r>
      <w:r w:rsidRPr="00476543">
        <w:rPr>
          <w:sz w:val="28"/>
          <w:szCs w:val="28"/>
          <w:lang w:val="tt-RU"/>
        </w:rPr>
        <w:t xml:space="preserve"> берничә автор</w:t>
      </w:r>
      <w:r>
        <w:rPr>
          <w:sz w:val="28"/>
          <w:szCs w:val="28"/>
          <w:lang w:val="tt-RU"/>
        </w:rPr>
        <w:t>ныкы</w:t>
      </w:r>
      <w:r w:rsidRPr="00476543">
        <w:rPr>
          <w:sz w:val="28"/>
          <w:szCs w:val="28"/>
          <w:lang w:val="tt-RU"/>
        </w:rPr>
        <w:t>, берничә авторлык коллективы</w:t>
      </w:r>
      <w:r>
        <w:rPr>
          <w:sz w:val="28"/>
          <w:szCs w:val="28"/>
          <w:lang w:val="tt-RU"/>
        </w:rPr>
        <w:t>ныкы</w:t>
      </w:r>
      <w:r w:rsidRPr="00476543">
        <w:rPr>
          <w:sz w:val="28"/>
          <w:szCs w:val="28"/>
          <w:lang w:val="tt-RU"/>
        </w:rPr>
        <w:t>, массакүләм мәгълүмат чараларының берничә редакциясе</w:t>
      </w:r>
      <w:r>
        <w:rPr>
          <w:sz w:val="28"/>
          <w:szCs w:val="28"/>
          <w:lang w:val="tt-RU"/>
        </w:rPr>
        <w:t>неке булган очракта</w:t>
      </w:r>
      <w:r w:rsidRPr="00476543">
        <w:rPr>
          <w:sz w:val="28"/>
          <w:szCs w:val="28"/>
          <w:lang w:val="tt-RU"/>
        </w:rPr>
        <w:t xml:space="preserve">, әлеге призлы урын бирелгән акчалар күрсәтелгән затлар арасында конкурс комиссиясенә гариза белән бергә тапшырыла торган килешү нигезендә </w:t>
      </w:r>
      <w:r>
        <w:rPr>
          <w:sz w:val="28"/>
          <w:szCs w:val="28"/>
          <w:lang w:val="tt-RU"/>
        </w:rPr>
        <w:t>өлешләп</w:t>
      </w:r>
      <w:r w:rsidRPr="00476543">
        <w:rPr>
          <w:sz w:val="28"/>
          <w:szCs w:val="28"/>
          <w:lang w:val="tt-RU"/>
        </w:rPr>
        <w:t xml:space="preserve"> бүленә</w:t>
      </w:r>
      <w:r w:rsidRPr="00042380">
        <w:rPr>
          <w:sz w:val="28"/>
          <w:szCs w:val="28"/>
          <w:lang w:val="tt-RU"/>
        </w:rPr>
        <w:t>.</w:t>
      </w:r>
    </w:p>
    <w:p w:rsidR="001E2940" w:rsidRPr="00042380" w:rsidRDefault="001E2940" w:rsidP="001E2940">
      <w:pPr>
        <w:pStyle w:val="a4"/>
        <w:tabs>
          <w:tab w:val="left" w:pos="0"/>
          <w:tab w:val="left" w:pos="1134"/>
          <w:tab w:val="left" w:pos="1418"/>
        </w:tabs>
        <w:ind w:left="0" w:firstLine="709"/>
        <w:jc w:val="both"/>
        <w:rPr>
          <w:sz w:val="28"/>
          <w:szCs w:val="28"/>
          <w:lang w:val="tt-RU"/>
        </w:rPr>
      </w:pPr>
      <w:r w:rsidRPr="00042380">
        <w:rPr>
          <w:sz w:val="28"/>
          <w:szCs w:val="28"/>
          <w:lang w:val="tt-RU"/>
        </w:rPr>
        <w:t xml:space="preserve">8.11. Оештыру-техник эшчәнлекне координацияләү, утырышларны әзерләү һәм документларны алып бару өчен конкурс комиссиясе рәисе җаваплы </w:t>
      </w:r>
      <w:r>
        <w:rPr>
          <w:sz w:val="28"/>
          <w:szCs w:val="28"/>
          <w:lang w:val="tt-RU"/>
        </w:rPr>
        <w:t>сәркатип</w:t>
      </w:r>
      <w:r w:rsidRPr="00042380">
        <w:rPr>
          <w:sz w:val="28"/>
          <w:szCs w:val="28"/>
          <w:lang w:val="tt-RU"/>
        </w:rPr>
        <w:t xml:space="preserve"> билгели.</w:t>
      </w:r>
    </w:p>
    <w:p w:rsidR="001E2940" w:rsidRPr="00042380" w:rsidRDefault="001E2940" w:rsidP="001E2940">
      <w:pPr>
        <w:tabs>
          <w:tab w:val="left" w:pos="0"/>
          <w:tab w:val="left" w:pos="709"/>
          <w:tab w:val="left" w:pos="1276"/>
        </w:tabs>
        <w:contextualSpacing/>
        <w:jc w:val="both"/>
        <w:rPr>
          <w:sz w:val="28"/>
          <w:szCs w:val="28"/>
          <w:lang w:val="tt-RU"/>
        </w:rPr>
      </w:pPr>
      <w:r w:rsidRPr="00042380">
        <w:rPr>
          <w:sz w:val="28"/>
          <w:szCs w:val="28"/>
          <w:lang w:val="tt-RU"/>
        </w:rPr>
        <w:tab/>
        <w:t xml:space="preserve">8.12. Җаваплы </w:t>
      </w:r>
      <w:r>
        <w:rPr>
          <w:sz w:val="28"/>
          <w:szCs w:val="28"/>
          <w:lang w:val="tt-RU"/>
        </w:rPr>
        <w:t>сәркатип</w:t>
      </w:r>
      <w:r w:rsidRPr="00042380">
        <w:rPr>
          <w:sz w:val="28"/>
          <w:szCs w:val="28"/>
          <w:lang w:val="tt-RU"/>
        </w:rPr>
        <w:t xml:space="preserve"> конкурс комиссиясе составына керми һәм утырышларда тавыш бирү хокукыннан башка гына катнаша.</w:t>
      </w:r>
    </w:p>
    <w:p w:rsidR="001E2940" w:rsidRPr="00042380" w:rsidRDefault="001E2940" w:rsidP="001E2940">
      <w:pPr>
        <w:ind w:firstLine="708"/>
        <w:contextualSpacing/>
        <w:jc w:val="both"/>
        <w:rPr>
          <w:sz w:val="28"/>
          <w:szCs w:val="28"/>
          <w:lang w:val="tt-RU"/>
        </w:rPr>
      </w:pPr>
      <w:r w:rsidRPr="00042380">
        <w:rPr>
          <w:sz w:val="28"/>
          <w:szCs w:val="28"/>
          <w:lang w:val="tt-RU"/>
        </w:rPr>
        <w:t xml:space="preserve">8.14. Җаваплы </w:t>
      </w:r>
      <w:r>
        <w:rPr>
          <w:sz w:val="28"/>
          <w:szCs w:val="28"/>
          <w:lang w:val="tt-RU"/>
        </w:rPr>
        <w:t>сәркатип</w:t>
      </w:r>
      <w:r w:rsidRPr="00042380">
        <w:rPr>
          <w:sz w:val="28"/>
          <w:szCs w:val="28"/>
          <w:lang w:val="tt-RU"/>
        </w:rPr>
        <w:t xml:space="preserve"> Конкурс комиссиясе утырышы уздырылган көннән алып биш эш көне эчендә Конкурс комиссиясе утырышы йомгаклары буенча беркетмә </w:t>
      </w:r>
      <w:r>
        <w:rPr>
          <w:sz w:val="28"/>
          <w:szCs w:val="28"/>
          <w:lang w:val="tt-RU"/>
        </w:rPr>
        <w:t>төзи</w:t>
      </w:r>
      <w:r w:rsidRPr="00042380">
        <w:rPr>
          <w:sz w:val="28"/>
          <w:szCs w:val="28"/>
          <w:lang w:val="tt-RU"/>
        </w:rPr>
        <w:t xml:space="preserve">, аңа утырышта булган конкурс комиссиясе </w:t>
      </w:r>
      <w:r w:rsidRPr="00042380">
        <w:rPr>
          <w:sz w:val="28"/>
          <w:szCs w:val="28"/>
          <w:lang w:val="tt-RU"/>
        </w:rPr>
        <w:lastRenderedPageBreak/>
        <w:t>әгъзаларының имзасы салына, беркетмә конкурс комиссиясе рәисе яисә рәисе урынбасары тарафыннан раслана.</w:t>
      </w:r>
    </w:p>
    <w:p w:rsidR="00CE651D" w:rsidRPr="00983273" w:rsidRDefault="00CE651D" w:rsidP="00983273">
      <w:pPr>
        <w:ind w:firstLine="708"/>
        <w:jc w:val="both"/>
        <w:rPr>
          <w:sz w:val="28"/>
          <w:szCs w:val="28"/>
          <w:lang w:val="tt-RU"/>
        </w:rPr>
      </w:pPr>
    </w:p>
    <w:p w:rsidR="00CE651D" w:rsidRDefault="00CE651D" w:rsidP="00CE651D">
      <w:pPr>
        <w:pStyle w:val="a4"/>
        <w:tabs>
          <w:tab w:val="left" w:pos="0"/>
          <w:tab w:val="left" w:pos="1134"/>
          <w:tab w:val="left" w:pos="1418"/>
        </w:tabs>
        <w:ind w:left="390"/>
        <w:jc w:val="both"/>
        <w:rPr>
          <w:sz w:val="28"/>
          <w:szCs w:val="28"/>
          <w:lang w:val="tt-RU"/>
        </w:rPr>
      </w:pPr>
    </w:p>
    <w:p w:rsidR="00CF6AF2" w:rsidRPr="00CC7F82" w:rsidRDefault="00515B9E" w:rsidP="00CF6AF2">
      <w:pPr>
        <w:pStyle w:val="a4"/>
        <w:tabs>
          <w:tab w:val="left" w:pos="0"/>
          <w:tab w:val="left" w:pos="1134"/>
        </w:tabs>
        <w:ind w:left="1080"/>
        <w:jc w:val="center"/>
        <w:rPr>
          <w:b/>
          <w:lang w:val="tt-RU"/>
        </w:rPr>
      </w:pPr>
      <w:r>
        <w:rPr>
          <w:b/>
          <w:sz w:val="28"/>
          <w:szCs w:val="28"/>
          <w:lang w:val="tt-RU"/>
        </w:rPr>
        <w:t>9</w:t>
      </w:r>
      <w:r w:rsidR="00CF6AF2">
        <w:rPr>
          <w:b/>
          <w:sz w:val="28"/>
          <w:szCs w:val="28"/>
          <w:lang w:val="tt-RU"/>
        </w:rPr>
        <w:t>. Финанс белән тәэмин итү</w:t>
      </w:r>
    </w:p>
    <w:p w:rsidR="00CF6AF2" w:rsidRDefault="00CF6AF2" w:rsidP="00CF6AF2">
      <w:pPr>
        <w:tabs>
          <w:tab w:val="left" w:pos="0"/>
          <w:tab w:val="left" w:pos="1134"/>
        </w:tabs>
        <w:ind w:left="709"/>
        <w:rPr>
          <w:sz w:val="28"/>
          <w:szCs w:val="28"/>
          <w:lang w:val="tt-RU"/>
        </w:rPr>
      </w:pPr>
      <w:r>
        <w:rPr>
          <w:sz w:val="28"/>
          <w:szCs w:val="28"/>
          <w:lang w:val="tt-RU"/>
        </w:rPr>
        <w:tab/>
      </w:r>
    </w:p>
    <w:p w:rsidR="00CF6AF2" w:rsidRDefault="00CC7F82" w:rsidP="00CF6AF2">
      <w:pPr>
        <w:tabs>
          <w:tab w:val="left" w:pos="0"/>
          <w:tab w:val="left" w:pos="1134"/>
        </w:tabs>
        <w:ind w:firstLine="709"/>
        <w:jc w:val="both"/>
        <w:rPr>
          <w:sz w:val="28"/>
          <w:szCs w:val="28"/>
          <w:lang w:val="tt-RU"/>
        </w:rPr>
      </w:pPr>
      <w:r>
        <w:rPr>
          <w:sz w:val="28"/>
          <w:szCs w:val="28"/>
          <w:lang w:val="tt-RU"/>
        </w:rPr>
        <w:t>9</w:t>
      </w:r>
      <w:r w:rsidR="00CF6AF2">
        <w:rPr>
          <w:sz w:val="28"/>
          <w:szCs w:val="28"/>
          <w:lang w:val="tt-RU"/>
        </w:rPr>
        <w:t xml:space="preserve">.1. Конкурсны үткәрү чаралары </w:t>
      </w:r>
      <w:r w:rsidRPr="00883402">
        <w:rPr>
          <w:sz w:val="28"/>
          <w:szCs w:val="28"/>
          <w:lang w:val="tt-RU"/>
        </w:rPr>
        <w:t>Татарстан Республикасы Министрлар Кабинетының 201</w:t>
      </w:r>
      <w:r>
        <w:rPr>
          <w:sz w:val="28"/>
          <w:szCs w:val="28"/>
          <w:lang w:val="tt-RU"/>
        </w:rPr>
        <w:t>3</w:t>
      </w:r>
      <w:r w:rsidRPr="00883402">
        <w:rPr>
          <w:sz w:val="28"/>
          <w:szCs w:val="28"/>
          <w:lang w:val="tt-RU"/>
        </w:rPr>
        <w:t xml:space="preserve"> елның </w:t>
      </w:r>
      <w:r>
        <w:rPr>
          <w:sz w:val="28"/>
          <w:szCs w:val="28"/>
          <w:lang w:val="tt-RU"/>
        </w:rPr>
        <w:t>18 декабрендәге</w:t>
      </w:r>
      <w:r w:rsidRPr="00883402">
        <w:rPr>
          <w:sz w:val="28"/>
          <w:szCs w:val="28"/>
          <w:lang w:val="tt-RU"/>
        </w:rPr>
        <w:t xml:space="preserve"> </w:t>
      </w:r>
      <w:r>
        <w:rPr>
          <w:sz w:val="28"/>
          <w:szCs w:val="28"/>
          <w:lang w:val="tt-RU"/>
        </w:rPr>
        <w:t>1006</w:t>
      </w:r>
      <w:r w:rsidRPr="00883402">
        <w:rPr>
          <w:sz w:val="28"/>
          <w:szCs w:val="28"/>
          <w:lang w:val="tt-RU"/>
        </w:rPr>
        <w:t xml:space="preserve"> номерлы карары белән расланган </w:t>
      </w:r>
      <w:r w:rsidR="00A169FD" w:rsidRPr="00A169FD">
        <w:rPr>
          <w:sz w:val="28"/>
          <w:szCs w:val="28"/>
          <w:lang w:val="tt-RU"/>
        </w:rPr>
        <w:t>«</w:t>
      </w:r>
      <w:r w:rsidR="00416835">
        <w:rPr>
          <w:sz w:val="28"/>
          <w:szCs w:val="28"/>
          <w:lang w:val="tt-RU"/>
        </w:rPr>
        <w:t>2014-</w:t>
      </w:r>
      <w:r w:rsidRPr="001E2E06">
        <w:rPr>
          <w:sz w:val="28"/>
          <w:szCs w:val="28"/>
          <w:lang w:val="tt-RU"/>
        </w:rPr>
        <w:t>202</w:t>
      </w:r>
      <w:r w:rsidR="00416835">
        <w:rPr>
          <w:sz w:val="28"/>
          <w:szCs w:val="28"/>
          <w:lang w:val="tt-RU"/>
        </w:rPr>
        <w:t>5</w:t>
      </w:r>
      <w:r w:rsidRPr="001E2E06">
        <w:rPr>
          <w:sz w:val="28"/>
          <w:szCs w:val="28"/>
          <w:lang w:val="tt-RU"/>
        </w:rPr>
        <w:t xml:space="preserve"> елларга Татарстан Республикасында дәүләт милли сәясәтен га</w:t>
      </w:r>
      <w:r>
        <w:rPr>
          <w:sz w:val="28"/>
          <w:szCs w:val="28"/>
          <w:lang w:val="tt-RU"/>
        </w:rPr>
        <w:t>мәлгә ашыру</w:t>
      </w:r>
      <w:r w:rsidR="00A169FD" w:rsidRPr="00A169FD">
        <w:rPr>
          <w:sz w:val="28"/>
          <w:szCs w:val="28"/>
          <w:lang w:val="tt-RU"/>
        </w:rPr>
        <w:t>»</w:t>
      </w:r>
      <w:r>
        <w:rPr>
          <w:sz w:val="28"/>
          <w:szCs w:val="28"/>
          <w:lang w:val="tt-RU"/>
        </w:rPr>
        <w:t xml:space="preserve"> </w:t>
      </w:r>
      <w:r w:rsidRPr="00883402">
        <w:rPr>
          <w:sz w:val="28"/>
          <w:szCs w:val="28"/>
          <w:lang w:val="tt-RU"/>
        </w:rPr>
        <w:t>дәүләт программасы</w:t>
      </w:r>
      <w:r>
        <w:rPr>
          <w:sz w:val="28"/>
          <w:szCs w:val="28"/>
          <w:lang w:val="tt-RU"/>
        </w:rPr>
        <w:t xml:space="preserve"> өчен </w:t>
      </w:r>
      <w:r w:rsidR="00CF6AF2">
        <w:rPr>
          <w:sz w:val="28"/>
          <w:szCs w:val="28"/>
          <w:lang w:val="tt-RU"/>
        </w:rPr>
        <w:t>Татарстан Республикасы бюджетыннан</w:t>
      </w:r>
      <w:r w:rsidR="00A169FD">
        <w:rPr>
          <w:sz w:val="28"/>
          <w:szCs w:val="28"/>
          <w:lang w:val="tt-RU"/>
        </w:rPr>
        <w:t xml:space="preserve"> билгеләнгән финанс елына</w:t>
      </w:r>
      <w:r w:rsidR="00CF6AF2">
        <w:rPr>
          <w:sz w:val="28"/>
          <w:szCs w:val="28"/>
          <w:lang w:val="tt-RU"/>
        </w:rPr>
        <w:t xml:space="preserve"> бүлеп бирелгән акчалар исәбен</w:t>
      </w:r>
      <w:r>
        <w:rPr>
          <w:sz w:val="28"/>
          <w:szCs w:val="28"/>
          <w:lang w:val="tt-RU"/>
        </w:rPr>
        <w:t>н</w:t>
      </w:r>
      <w:r w:rsidR="00CF6AF2">
        <w:rPr>
          <w:sz w:val="28"/>
          <w:szCs w:val="28"/>
          <w:lang w:val="tt-RU"/>
        </w:rPr>
        <w:t>ә</w:t>
      </w:r>
      <w:r>
        <w:rPr>
          <w:sz w:val="28"/>
          <w:szCs w:val="28"/>
          <w:lang w:val="tt-RU"/>
        </w:rPr>
        <w:t>н</w:t>
      </w:r>
      <w:r w:rsidR="00CF6AF2">
        <w:rPr>
          <w:sz w:val="28"/>
          <w:szCs w:val="28"/>
          <w:lang w:val="tt-RU"/>
        </w:rPr>
        <w:t xml:space="preserve">  финанслана.</w:t>
      </w:r>
    </w:p>
    <w:p w:rsidR="00416835" w:rsidRDefault="00416835" w:rsidP="00CF6AF2">
      <w:pPr>
        <w:tabs>
          <w:tab w:val="left" w:pos="0"/>
          <w:tab w:val="left" w:pos="1134"/>
        </w:tabs>
        <w:ind w:firstLine="709"/>
        <w:jc w:val="both"/>
        <w:rPr>
          <w:sz w:val="28"/>
          <w:szCs w:val="28"/>
          <w:lang w:val="tt-RU"/>
        </w:rPr>
      </w:pPr>
      <w:r>
        <w:rPr>
          <w:sz w:val="28"/>
          <w:szCs w:val="28"/>
          <w:lang w:val="tt-RU"/>
        </w:rPr>
        <w:t>9.1. Конкурсның гомуми акчалата приз фонды 600,0 мең сум тәшкил итә.</w:t>
      </w:r>
    </w:p>
    <w:p w:rsidR="00CF6AF2" w:rsidRDefault="00CC7F82" w:rsidP="00CF6AF2">
      <w:pPr>
        <w:tabs>
          <w:tab w:val="left" w:pos="0"/>
          <w:tab w:val="left" w:pos="1134"/>
        </w:tabs>
        <w:ind w:left="709"/>
        <w:rPr>
          <w:sz w:val="28"/>
          <w:szCs w:val="28"/>
          <w:lang w:val="tt-RU"/>
        </w:rPr>
      </w:pPr>
      <w:r>
        <w:rPr>
          <w:sz w:val="28"/>
          <w:szCs w:val="28"/>
          <w:lang w:val="tt-RU"/>
        </w:rPr>
        <w:t>9.2.</w:t>
      </w:r>
      <w:r w:rsidR="00CF6AF2">
        <w:rPr>
          <w:sz w:val="28"/>
          <w:szCs w:val="28"/>
          <w:lang w:val="tt-RU"/>
        </w:rPr>
        <w:t xml:space="preserve"> Конкурста җиңүчеләр түбәндәге тәртиптә бүләкләнә:</w:t>
      </w:r>
    </w:p>
    <w:p w:rsidR="00CF6AF2" w:rsidRDefault="00CF6AF2" w:rsidP="00CF6AF2">
      <w:pPr>
        <w:tabs>
          <w:tab w:val="left" w:pos="1134"/>
        </w:tabs>
        <w:rPr>
          <w:b/>
          <w:sz w:val="28"/>
          <w:szCs w:val="28"/>
          <w:lang w:val="tt-RU"/>
        </w:rPr>
      </w:pPr>
      <w:r>
        <w:rPr>
          <w:b/>
          <w:sz w:val="28"/>
          <w:szCs w:val="28"/>
          <w:lang w:val="tt-RU"/>
        </w:rPr>
        <w:t xml:space="preserve"> </w:t>
      </w:r>
    </w:p>
    <w:tbl>
      <w:tblPr>
        <w:tblW w:w="10065" w:type="dxa"/>
        <w:tblInd w:w="-274" w:type="dxa"/>
        <w:tblLayout w:type="fixed"/>
        <w:tblCellMar>
          <w:left w:w="10" w:type="dxa"/>
          <w:right w:w="10" w:type="dxa"/>
        </w:tblCellMar>
        <w:tblLook w:val="04A0" w:firstRow="1" w:lastRow="0" w:firstColumn="1" w:lastColumn="0" w:noHBand="0" w:noVBand="1"/>
      </w:tblPr>
      <w:tblGrid>
        <w:gridCol w:w="716"/>
        <w:gridCol w:w="6656"/>
        <w:gridCol w:w="1350"/>
        <w:gridCol w:w="1343"/>
      </w:tblGrid>
      <w:tr w:rsidR="00CF6AF2" w:rsidTr="00CF6AF2">
        <w:trPr>
          <w:trHeight w:val="283"/>
        </w:trPr>
        <w:tc>
          <w:tcPr>
            <w:tcW w:w="716" w:type="dxa"/>
            <w:tcBorders>
              <w:top w:val="single" w:sz="4" w:space="0" w:color="auto"/>
              <w:left w:val="single" w:sz="4" w:space="0" w:color="auto"/>
              <w:bottom w:val="nil"/>
              <w:right w:val="single" w:sz="4" w:space="0" w:color="auto"/>
            </w:tcBorders>
            <w:shd w:val="clear" w:color="auto" w:fill="FFFFFF"/>
            <w:hideMark/>
          </w:tcPr>
          <w:p w:rsidR="00CF6AF2" w:rsidRDefault="00CF6AF2">
            <w:pPr>
              <w:tabs>
                <w:tab w:val="left" w:pos="0"/>
              </w:tabs>
              <w:jc w:val="center"/>
              <w:rPr>
                <w:szCs w:val="28"/>
                <w:lang w:eastAsia="en-US"/>
              </w:rPr>
            </w:pPr>
            <w:r>
              <w:rPr>
                <w:sz w:val="28"/>
                <w:szCs w:val="28"/>
                <w:lang w:eastAsia="en-US"/>
              </w:rPr>
              <w:t>№</w:t>
            </w:r>
          </w:p>
        </w:tc>
        <w:tc>
          <w:tcPr>
            <w:tcW w:w="6656" w:type="dxa"/>
            <w:tcBorders>
              <w:top w:val="single" w:sz="4" w:space="0" w:color="auto"/>
              <w:left w:val="single" w:sz="4" w:space="0" w:color="auto"/>
              <w:bottom w:val="nil"/>
              <w:right w:val="single" w:sz="4" w:space="0" w:color="auto"/>
            </w:tcBorders>
            <w:shd w:val="clear" w:color="auto" w:fill="FFFFFF"/>
            <w:hideMark/>
          </w:tcPr>
          <w:p w:rsidR="00CF6AF2" w:rsidRDefault="00CF6AF2">
            <w:pPr>
              <w:tabs>
                <w:tab w:val="left" w:pos="0"/>
              </w:tabs>
              <w:jc w:val="center"/>
              <w:rPr>
                <w:szCs w:val="28"/>
                <w:lang w:val="tt-RU" w:eastAsia="en-US"/>
              </w:rPr>
            </w:pPr>
            <w:proofErr w:type="spellStart"/>
            <w:r>
              <w:rPr>
                <w:sz w:val="28"/>
                <w:szCs w:val="28"/>
                <w:lang w:eastAsia="en-US"/>
              </w:rPr>
              <w:t>Номинаци</w:t>
            </w:r>
            <w:proofErr w:type="spellEnd"/>
            <w:r>
              <w:rPr>
                <w:sz w:val="28"/>
                <w:szCs w:val="28"/>
                <w:lang w:val="tt-RU" w:eastAsia="en-US"/>
              </w:rPr>
              <w:t>ялә</w:t>
            </w:r>
            <w:proofErr w:type="gramStart"/>
            <w:r>
              <w:rPr>
                <w:sz w:val="28"/>
                <w:szCs w:val="28"/>
                <w:lang w:val="tt-RU" w:eastAsia="en-US"/>
              </w:rPr>
              <w:t>р</w:t>
            </w:r>
            <w:proofErr w:type="gramEnd"/>
          </w:p>
        </w:tc>
        <w:tc>
          <w:tcPr>
            <w:tcW w:w="1350" w:type="dxa"/>
            <w:tcBorders>
              <w:top w:val="single" w:sz="4" w:space="0" w:color="auto"/>
              <w:left w:val="single" w:sz="4" w:space="0" w:color="auto"/>
              <w:bottom w:val="nil"/>
              <w:right w:val="single" w:sz="4" w:space="0" w:color="auto"/>
            </w:tcBorders>
            <w:shd w:val="clear" w:color="auto" w:fill="FFFFFF"/>
            <w:hideMark/>
          </w:tcPr>
          <w:p w:rsidR="00CF6AF2" w:rsidRDefault="00CF6AF2">
            <w:pPr>
              <w:tabs>
                <w:tab w:val="left" w:pos="0"/>
              </w:tabs>
              <w:jc w:val="center"/>
              <w:rPr>
                <w:szCs w:val="28"/>
                <w:lang w:val="tt-RU" w:eastAsia="en-US"/>
              </w:rPr>
            </w:pPr>
            <w:r>
              <w:rPr>
                <w:sz w:val="28"/>
                <w:szCs w:val="28"/>
                <w:lang w:val="tt-RU" w:eastAsia="en-US"/>
              </w:rPr>
              <w:t>Урын</w:t>
            </w:r>
          </w:p>
        </w:tc>
        <w:tc>
          <w:tcPr>
            <w:tcW w:w="1343" w:type="dxa"/>
            <w:tcBorders>
              <w:top w:val="single" w:sz="4" w:space="0" w:color="auto"/>
              <w:left w:val="single" w:sz="4" w:space="0" w:color="auto"/>
              <w:bottom w:val="nil"/>
              <w:right w:val="single" w:sz="4" w:space="0" w:color="auto"/>
            </w:tcBorders>
            <w:shd w:val="clear" w:color="auto" w:fill="FFFFFF"/>
            <w:hideMark/>
          </w:tcPr>
          <w:p w:rsidR="00CF6AF2" w:rsidRDefault="00CF6AF2">
            <w:pPr>
              <w:tabs>
                <w:tab w:val="left" w:pos="0"/>
              </w:tabs>
              <w:jc w:val="center"/>
              <w:rPr>
                <w:szCs w:val="28"/>
                <w:lang w:eastAsia="en-US"/>
              </w:rPr>
            </w:pPr>
            <w:r>
              <w:rPr>
                <w:sz w:val="28"/>
                <w:szCs w:val="28"/>
                <w:lang w:eastAsia="en-US"/>
              </w:rPr>
              <w:t>Сумма</w:t>
            </w:r>
          </w:p>
        </w:tc>
      </w:tr>
      <w:tr w:rsidR="00416835" w:rsidRPr="00416835" w:rsidTr="003660D3">
        <w:trPr>
          <w:trHeight w:val="245"/>
        </w:trPr>
        <w:tc>
          <w:tcPr>
            <w:tcW w:w="716" w:type="dxa"/>
            <w:vMerge w:val="restart"/>
            <w:tcBorders>
              <w:top w:val="single" w:sz="4" w:space="0" w:color="auto"/>
              <w:left w:val="single" w:sz="4" w:space="0" w:color="auto"/>
              <w:right w:val="single" w:sz="4" w:space="0" w:color="auto"/>
            </w:tcBorders>
            <w:shd w:val="clear" w:color="auto" w:fill="FFFFFF"/>
          </w:tcPr>
          <w:p w:rsidR="00416835" w:rsidRDefault="00416835">
            <w:pPr>
              <w:tabs>
                <w:tab w:val="left" w:pos="0"/>
              </w:tabs>
              <w:jc w:val="center"/>
              <w:rPr>
                <w:sz w:val="28"/>
                <w:szCs w:val="28"/>
                <w:lang w:val="tt-RU" w:eastAsia="en-US"/>
              </w:rPr>
            </w:pPr>
            <w:r>
              <w:rPr>
                <w:sz w:val="28"/>
                <w:szCs w:val="28"/>
                <w:lang w:val="tt-RU" w:eastAsia="en-US"/>
              </w:rPr>
              <w:t>1.</w:t>
            </w:r>
          </w:p>
        </w:tc>
        <w:tc>
          <w:tcPr>
            <w:tcW w:w="6656" w:type="dxa"/>
            <w:vMerge w:val="restart"/>
            <w:tcBorders>
              <w:top w:val="single" w:sz="4" w:space="0" w:color="auto"/>
              <w:left w:val="single" w:sz="4" w:space="0" w:color="auto"/>
              <w:right w:val="single" w:sz="4" w:space="0" w:color="auto"/>
            </w:tcBorders>
            <w:shd w:val="clear" w:color="auto" w:fill="FFFFFF"/>
          </w:tcPr>
          <w:p w:rsidR="00416835" w:rsidRPr="00A169FD" w:rsidRDefault="00416835" w:rsidP="00416835">
            <w:pPr>
              <w:tabs>
                <w:tab w:val="left" w:pos="125"/>
              </w:tabs>
              <w:ind w:left="125" w:firstLine="125"/>
              <w:mirrorIndents/>
              <w:jc w:val="both"/>
              <w:rPr>
                <w:sz w:val="28"/>
                <w:szCs w:val="28"/>
                <w:lang w:val="tt-RU"/>
              </w:rPr>
            </w:pPr>
            <w:r w:rsidRPr="00A169FD">
              <w:rPr>
                <w:sz w:val="28"/>
                <w:szCs w:val="28"/>
                <w:lang w:val="tt-RU"/>
              </w:rPr>
              <w:t>«</w:t>
            </w:r>
            <w:r>
              <w:rPr>
                <w:sz w:val="28"/>
                <w:szCs w:val="28"/>
                <w:lang w:val="tt-RU"/>
              </w:rPr>
              <w:t>М</w:t>
            </w:r>
            <w:r w:rsidRPr="009B38E5">
              <w:rPr>
                <w:sz w:val="28"/>
                <w:szCs w:val="28"/>
                <w:lang w:val="tt-RU"/>
              </w:rPr>
              <w:t>ассакүләм мәгълүмат чараларында Россия халыкларының мәдәни мирас</w:t>
            </w:r>
            <w:r>
              <w:rPr>
                <w:sz w:val="28"/>
                <w:szCs w:val="28"/>
                <w:lang w:val="tt-RU"/>
              </w:rPr>
              <w:t>ы</w:t>
            </w:r>
            <w:r w:rsidRPr="009B38E5">
              <w:rPr>
                <w:sz w:val="28"/>
                <w:szCs w:val="28"/>
                <w:lang w:val="tt-RU"/>
              </w:rPr>
              <w:t xml:space="preserve"> елын яктыртуга юнәлдерелгән иң яхшы медиапроект</w:t>
            </w:r>
            <w:r w:rsidRPr="00A169FD">
              <w:rPr>
                <w:sz w:val="28"/>
                <w:szCs w:val="28"/>
                <w:lang w:val="tt-RU"/>
              </w:rPr>
              <w:t>»</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416835" w:rsidRDefault="00416835" w:rsidP="00A63F92">
            <w:pPr>
              <w:tabs>
                <w:tab w:val="left" w:pos="0"/>
              </w:tabs>
              <w:jc w:val="center"/>
              <w:rPr>
                <w:szCs w:val="28"/>
                <w:lang w:val="tt-RU" w:eastAsia="en-US"/>
              </w:rPr>
            </w:pPr>
            <w:r>
              <w:rPr>
                <w:sz w:val="28"/>
                <w:szCs w:val="28"/>
                <w:lang w:val="en-US" w:eastAsia="en-US"/>
              </w:rPr>
              <w:t xml:space="preserve">1 </w:t>
            </w:r>
            <w:r>
              <w:rPr>
                <w:sz w:val="28"/>
                <w:szCs w:val="28"/>
                <w:lang w:val="tt-RU" w:eastAsia="en-US"/>
              </w:rPr>
              <w:t>урын</w:t>
            </w:r>
          </w:p>
        </w:tc>
        <w:tc>
          <w:tcPr>
            <w:tcW w:w="1343" w:type="dxa"/>
            <w:tcBorders>
              <w:top w:val="single" w:sz="4" w:space="0" w:color="auto"/>
              <w:left w:val="single" w:sz="4" w:space="0" w:color="auto"/>
              <w:bottom w:val="single" w:sz="4" w:space="0" w:color="auto"/>
              <w:right w:val="single" w:sz="4" w:space="0" w:color="auto"/>
            </w:tcBorders>
            <w:shd w:val="clear" w:color="auto" w:fill="FFFFFF"/>
          </w:tcPr>
          <w:p w:rsidR="00416835" w:rsidRDefault="00416835" w:rsidP="00A63F92">
            <w:pPr>
              <w:pStyle w:val="2"/>
              <w:shd w:val="clear" w:color="auto" w:fill="auto"/>
              <w:tabs>
                <w:tab w:val="left" w:pos="0"/>
              </w:tabs>
              <w:spacing w:after="0" w:line="240" w:lineRule="auto"/>
              <w:jc w:val="center"/>
              <w:rPr>
                <w:sz w:val="28"/>
                <w:szCs w:val="28"/>
              </w:rPr>
            </w:pPr>
            <w:r>
              <w:rPr>
                <w:sz w:val="28"/>
                <w:szCs w:val="28"/>
                <w:lang w:val="tt-RU"/>
              </w:rPr>
              <w:t>55</w:t>
            </w:r>
            <w:r>
              <w:rPr>
                <w:sz w:val="28"/>
                <w:szCs w:val="28"/>
              </w:rPr>
              <w:t>,0</w:t>
            </w:r>
          </w:p>
        </w:tc>
      </w:tr>
      <w:tr w:rsidR="00416835" w:rsidRPr="00416835" w:rsidTr="00B92225">
        <w:trPr>
          <w:trHeight w:val="245"/>
        </w:trPr>
        <w:tc>
          <w:tcPr>
            <w:tcW w:w="716" w:type="dxa"/>
            <w:vMerge/>
            <w:tcBorders>
              <w:left w:val="single" w:sz="4" w:space="0" w:color="auto"/>
              <w:right w:val="single" w:sz="4" w:space="0" w:color="auto"/>
            </w:tcBorders>
            <w:shd w:val="clear" w:color="auto" w:fill="FFFFFF"/>
          </w:tcPr>
          <w:p w:rsidR="00416835" w:rsidRDefault="00416835">
            <w:pPr>
              <w:tabs>
                <w:tab w:val="left" w:pos="0"/>
              </w:tabs>
              <w:jc w:val="center"/>
              <w:rPr>
                <w:sz w:val="28"/>
                <w:szCs w:val="28"/>
                <w:lang w:val="tt-RU" w:eastAsia="en-US"/>
              </w:rPr>
            </w:pPr>
          </w:p>
        </w:tc>
        <w:tc>
          <w:tcPr>
            <w:tcW w:w="6656" w:type="dxa"/>
            <w:vMerge/>
            <w:tcBorders>
              <w:left w:val="single" w:sz="4" w:space="0" w:color="auto"/>
              <w:right w:val="single" w:sz="4" w:space="0" w:color="auto"/>
            </w:tcBorders>
            <w:shd w:val="clear" w:color="auto" w:fill="FFFFFF"/>
          </w:tcPr>
          <w:p w:rsidR="00416835" w:rsidRPr="00A169FD" w:rsidRDefault="00416835" w:rsidP="00416835">
            <w:pPr>
              <w:tabs>
                <w:tab w:val="left" w:pos="125"/>
              </w:tabs>
              <w:ind w:left="125" w:firstLine="125"/>
              <w:mirrorIndents/>
              <w:jc w:val="both"/>
              <w:rPr>
                <w:sz w:val="28"/>
                <w:szCs w:val="28"/>
                <w:lang w:val="tt-RU"/>
              </w:rP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416835" w:rsidRDefault="00416835" w:rsidP="00A63F92">
            <w:pPr>
              <w:tabs>
                <w:tab w:val="left" w:pos="0"/>
              </w:tabs>
              <w:jc w:val="center"/>
              <w:rPr>
                <w:szCs w:val="28"/>
                <w:lang w:val="tt-RU" w:eastAsia="en-US"/>
              </w:rPr>
            </w:pPr>
            <w:r>
              <w:rPr>
                <w:sz w:val="28"/>
                <w:szCs w:val="28"/>
                <w:lang w:eastAsia="en-US"/>
              </w:rPr>
              <w:t>2</w:t>
            </w:r>
            <w:r>
              <w:rPr>
                <w:sz w:val="28"/>
                <w:szCs w:val="28"/>
                <w:lang w:val="en-US" w:eastAsia="en-US"/>
              </w:rPr>
              <w:t xml:space="preserve"> </w:t>
            </w:r>
            <w:r>
              <w:rPr>
                <w:sz w:val="28"/>
                <w:szCs w:val="28"/>
                <w:lang w:val="tt-RU" w:eastAsia="en-US"/>
              </w:rPr>
              <w:t>урын</w:t>
            </w:r>
          </w:p>
        </w:tc>
        <w:tc>
          <w:tcPr>
            <w:tcW w:w="1343" w:type="dxa"/>
            <w:tcBorders>
              <w:top w:val="single" w:sz="4" w:space="0" w:color="auto"/>
              <w:left w:val="single" w:sz="4" w:space="0" w:color="auto"/>
              <w:bottom w:val="single" w:sz="4" w:space="0" w:color="auto"/>
              <w:right w:val="single" w:sz="4" w:space="0" w:color="auto"/>
            </w:tcBorders>
            <w:shd w:val="clear" w:color="auto" w:fill="FFFFFF"/>
          </w:tcPr>
          <w:p w:rsidR="00416835" w:rsidRDefault="00416835" w:rsidP="00A63F92">
            <w:pPr>
              <w:pStyle w:val="2"/>
              <w:shd w:val="clear" w:color="auto" w:fill="auto"/>
              <w:tabs>
                <w:tab w:val="left" w:pos="0"/>
              </w:tabs>
              <w:spacing w:after="0" w:line="240" w:lineRule="auto"/>
              <w:jc w:val="center"/>
              <w:rPr>
                <w:sz w:val="28"/>
                <w:szCs w:val="28"/>
              </w:rPr>
            </w:pPr>
            <w:r>
              <w:rPr>
                <w:sz w:val="28"/>
                <w:szCs w:val="28"/>
                <w:lang w:val="tt-RU"/>
              </w:rPr>
              <w:t>45</w:t>
            </w:r>
            <w:r>
              <w:rPr>
                <w:sz w:val="28"/>
                <w:szCs w:val="28"/>
              </w:rPr>
              <w:t>,0</w:t>
            </w:r>
          </w:p>
        </w:tc>
      </w:tr>
      <w:tr w:rsidR="00416835" w:rsidRPr="00416835" w:rsidTr="00B92225">
        <w:trPr>
          <w:trHeight w:val="245"/>
        </w:trPr>
        <w:tc>
          <w:tcPr>
            <w:tcW w:w="716" w:type="dxa"/>
            <w:vMerge/>
            <w:tcBorders>
              <w:left w:val="single" w:sz="4" w:space="0" w:color="auto"/>
              <w:right w:val="single" w:sz="4" w:space="0" w:color="auto"/>
            </w:tcBorders>
            <w:shd w:val="clear" w:color="auto" w:fill="FFFFFF"/>
          </w:tcPr>
          <w:p w:rsidR="00416835" w:rsidRDefault="00416835">
            <w:pPr>
              <w:tabs>
                <w:tab w:val="left" w:pos="0"/>
              </w:tabs>
              <w:jc w:val="center"/>
              <w:rPr>
                <w:sz w:val="28"/>
                <w:szCs w:val="28"/>
                <w:lang w:val="tt-RU" w:eastAsia="en-US"/>
              </w:rPr>
            </w:pPr>
          </w:p>
        </w:tc>
        <w:tc>
          <w:tcPr>
            <w:tcW w:w="6656" w:type="dxa"/>
            <w:vMerge/>
            <w:tcBorders>
              <w:left w:val="single" w:sz="4" w:space="0" w:color="auto"/>
              <w:right w:val="single" w:sz="4" w:space="0" w:color="auto"/>
            </w:tcBorders>
            <w:shd w:val="clear" w:color="auto" w:fill="FFFFFF"/>
          </w:tcPr>
          <w:p w:rsidR="00416835" w:rsidRPr="00A169FD" w:rsidRDefault="00416835" w:rsidP="00416835">
            <w:pPr>
              <w:tabs>
                <w:tab w:val="left" w:pos="125"/>
              </w:tabs>
              <w:ind w:left="125" w:firstLine="125"/>
              <w:mirrorIndents/>
              <w:jc w:val="both"/>
              <w:rPr>
                <w:sz w:val="28"/>
                <w:szCs w:val="28"/>
                <w:lang w:val="tt-RU"/>
              </w:rP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416835" w:rsidRDefault="00416835" w:rsidP="00A63F92">
            <w:pPr>
              <w:tabs>
                <w:tab w:val="left" w:pos="0"/>
              </w:tabs>
              <w:jc w:val="center"/>
              <w:rPr>
                <w:szCs w:val="28"/>
                <w:lang w:val="tt-RU" w:eastAsia="en-US"/>
              </w:rPr>
            </w:pPr>
            <w:r>
              <w:rPr>
                <w:sz w:val="28"/>
                <w:szCs w:val="28"/>
                <w:lang w:eastAsia="en-US"/>
              </w:rPr>
              <w:t xml:space="preserve">3 </w:t>
            </w:r>
            <w:r>
              <w:rPr>
                <w:sz w:val="28"/>
                <w:szCs w:val="28"/>
                <w:lang w:val="tt-RU" w:eastAsia="en-US"/>
              </w:rPr>
              <w:t>урын</w:t>
            </w:r>
          </w:p>
        </w:tc>
        <w:tc>
          <w:tcPr>
            <w:tcW w:w="1343" w:type="dxa"/>
            <w:tcBorders>
              <w:top w:val="single" w:sz="4" w:space="0" w:color="auto"/>
              <w:left w:val="single" w:sz="4" w:space="0" w:color="auto"/>
              <w:bottom w:val="single" w:sz="4" w:space="0" w:color="auto"/>
              <w:right w:val="single" w:sz="4" w:space="0" w:color="auto"/>
            </w:tcBorders>
            <w:shd w:val="clear" w:color="auto" w:fill="FFFFFF"/>
          </w:tcPr>
          <w:p w:rsidR="00416835" w:rsidRDefault="00416835" w:rsidP="00A63F92">
            <w:pPr>
              <w:pStyle w:val="2"/>
              <w:shd w:val="clear" w:color="auto" w:fill="auto"/>
              <w:tabs>
                <w:tab w:val="left" w:pos="0"/>
              </w:tabs>
              <w:spacing w:after="0" w:line="240" w:lineRule="auto"/>
              <w:jc w:val="center"/>
              <w:rPr>
                <w:sz w:val="28"/>
                <w:szCs w:val="28"/>
              </w:rPr>
            </w:pPr>
            <w:r>
              <w:rPr>
                <w:sz w:val="28"/>
                <w:szCs w:val="28"/>
                <w:lang w:val="tt-RU"/>
              </w:rPr>
              <w:t>35</w:t>
            </w:r>
            <w:r>
              <w:rPr>
                <w:sz w:val="28"/>
                <w:szCs w:val="28"/>
              </w:rPr>
              <w:t>,0</w:t>
            </w:r>
          </w:p>
        </w:tc>
      </w:tr>
      <w:tr w:rsidR="00416835" w:rsidTr="003660D3">
        <w:trPr>
          <w:trHeight w:val="245"/>
        </w:trPr>
        <w:tc>
          <w:tcPr>
            <w:tcW w:w="716" w:type="dxa"/>
            <w:vMerge w:val="restart"/>
            <w:tcBorders>
              <w:top w:val="single" w:sz="4" w:space="0" w:color="auto"/>
              <w:left w:val="single" w:sz="4" w:space="0" w:color="auto"/>
              <w:right w:val="single" w:sz="4" w:space="0" w:color="auto"/>
            </w:tcBorders>
            <w:shd w:val="clear" w:color="auto" w:fill="FFFFFF"/>
          </w:tcPr>
          <w:p w:rsidR="00416835" w:rsidRPr="00B2229E" w:rsidRDefault="00416835">
            <w:pPr>
              <w:tabs>
                <w:tab w:val="left" w:pos="0"/>
              </w:tabs>
              <w:jc w:val="center"/>
              <w:rPr>
                <w:sz w:val="28"/>
                <w:szCs w:val="28"/>
                <w:lang w:val="tt-RU" w:eastAsia="en-US"/>
              </w:rPr>
            </w:pPr>
            <w:r>
              <w:rPr>
                <w:sz w:val="28"/>
                <w:szCs w:val="28"/>
                <w:lang w:val="tt-RU" w:eastAsia="en-US"/>
              </w:rPr>
              <w:t>1</w:t>
            </w:r>
          </w:p>
        </w:tc>
        <w:tc>
          <w:tcPr>
            <w:tcW w:w="6656" w:type="dxa"/>
            <w:vMerge w:val="restart"/>
            <w:tcBorders>
              <w:top w:val="single" w:sz="4" w:space="0" w:color="auto"/>
              <w:left w:val="single" w:sz="4" w:space="0" w:color="auto"/>
              <w:right w:val="single" w:sz="4" w:space="0" w:color="auto"/>
            </w:tcBorders>
            <w:shd w:val="clear" w:color="auto" w:fill="FFFFFF"/>
          </w:tcPr>
          <w:p w:rsidR="00416835" w:rsidRPr="00A169FD" w:rsidRDefault="00416835" w:rsidP="00416835">
            <w:pPr>
              <w:tabs>
                <w:tab w:val="left" w:pos="125"/>
              </w:tabs>
              <w:ind w:left="125" w:firstLine="125"/>
              <w:mirrorIndents/>
              <w:jc w:val="both"/>
              <w:rPr>
                <w:sz w:val="28"/>
                <w:szCs w:val="28"/>
                <w:lang w:val="tt-RU" w:eastAsia="en-US"/>
              </w:rPr>
            </w:pPr>
            <w:r w:rsidRPr="009F68BB">
              <w:rPr>
                <w:sz w:val="28"/>
                <w:szCs w:val="28"/>
                <w:lang w:val="tt-RU"/>
              </w:rPr>
              <w:t>«</w:t>
            </w:r>
            <w:r>
              <w:rPr>
                <w:sz w:val="28"/>
                <w:szCs w:val="28"/>
                <w:lang w:val="tt-RU"/>
              </w:rPr>
              <w:t>М</w:t>
            </w:r>
            <w:r w:rsidRPr="009B38E5">
              <w:rPr>
                <w:sz w:val="28"/>
                <w:szCs w:val="28"/>
                <w:lang w:val="tt-RU"/>
              </w:rPr>
              <w:t>ассакүләм мәгълүмат чараларында Идел буе Болгар дәүләтендә ислам кабул ителүнең 1100 еллыгын бәйрәм итүне яктыртуга юнәлдерелгән иң яхшы медиапроект</w:t>
            </w:r>
            <w:r w:rsidRPr="009F68BB">
              <w:rPr>
                <w:sz w:val="28"/>
                <w:szCs w:val="28"/>
                <w:lang w:val="tt-RU"/>
              </w:rPr>
              <w:t>»</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416835" w:rsidRDefault="00416835" w:rsidP="00AA7189">
            <w:pPr>
              <w:tabs>
                <w:tab w:val="left" w:pos="0"/>
              </w:tabs>
              <w:jc w:val="center"/>
              <w:rPr>
                <w:szCs w:val="28"/>
                <w:lang w:val="tt-RU" w:eastAsia="en-US"/>
              </w:rPr>
            </w:pPr>
            <w:r>
              <w:rPr>
                <w:sz w:val="28"/>
                <w:szCs w:val="28"/>
                <w:lang w:val="en-US" w:eastAsia="en-US"/>
              </w:rPr>
              <w:t xml:space="preserve">1 </w:t>
            </w:r>
            <w:r>
              <w:rPr>
                <w:sz w:val="28"/>
                <w:szCs w:val="28"/>
                <w:lang w:val="tt-RU" w:eastAsia="en-US"/>
              </w:rPr>
              <w:t>урын</w:t>
            </w:r>
          </w:p>
        </w:tc>
        <w:tc>
          <w:tcPr>
            <w:tcW w:w="1343" w:type="dxa"/>
            <w:tcBorders>
              <w:top w:val="single" w:sz="4" w:space="0" w:color="auto"/>
              <w:left w:val="single" w:sz="4" w:space="0" w:color="auto"/>
              <w:bottom w:val="single" w:sz="4" w:space="0" w:color="auto"/>
              <w:right w:val="single" w:sz="4" w:space="0" w:color="auto"/>
            </w:tcBorders>
            <w:shd w:val="clear" w:color="auto" w:fill="FFFFFF"/>
          </w:tcPr>
          <w:p w:rsidR="00416835" w:rsidRDefault="00416835" w:rsidP="00B2229E">
            <w:pPr>
              <w:pStyle w:val="2"/>
              <w:shd w:val="clear" w:color="auto" w:fill="auto"/>
              <w:tabs>
                <w:tab w:val="left" w:pos="0"/>
              </w:tabs>
              <w:spacing w:after="0" w:line="240" w:lineRule="auto"/>
              <w:jc w:val="center"/>
              <w:rPr>
                <w:sz w:val="28"/>
                <w:szCs w:val="28"/>
              </w:rPr>
            </w:pPr>
            <w:r>
              <w:rPr>
                <w:sz w:val="28"/>
                <w:szCs w:val="28"/>
                <w:lang w:val="tt-RU"/>
              </w:rPr>
              <w:t>55</w:t>
            </w:r>
            <w:r>
              <w:rPr>
                <w:sz w:val="28"/>
                <w:szCs w:val="28"/>
              </w:rPr>
              <w:t>,0</w:t>
            </w:r>
          </w:p>
        </w:tc>
      </w:tr>
      <w:tr w:rsidR="00416835" w:rsidTr="003660D3">
        <w:trPr>
          <w:trHeight w:val="245"/>
        </w:trPr>
        <w:tc>
          <w:tcPr>
            <w:tcW w:w="716" w:type="dxa"/>
            <w:vMerge/>
            <w:tcBorders>
              <w:left w:val="single" w:sz="4" w:space="0" w:color="auto"/>
              <w:right w:val="single" w:sz="4" w:space="0" w:color="auto"/>
            </w:tcBorders>
            <w:shd w:val="clear" w:color="auto" w:fill="FFFFFF"/>
          </w:tcPr>
          <w:p w:rsidR="00416835" w:rsidRDefault="00416835">
            <w:pPr>
              <w:tabs>
                <w:tab w:val="left" w:pos="0"/>
              </w:tabs>
              <w:jc w:val="center"/>
              <w:rPr>
                <w:sz w:val="28"/>
                <w:szCs w:val="28"/>
                <w:lang w:val="tt-RU" w:eastAsia="en-US"/>
              </w:rPr>
            </w:pPr>
          </w:p>
        </w:tc>
        <w:tc>
          <w:tcPr>
            <w:tcW w:w="6656" w:type="dxa"/>
            <w:vMerge/>
            <w:tcBorders>
              <w:left w:val="single" w:sz="4" w:space="0" w:color="auto"/>
              <w:right w:val="single" w:sz="4" w:space="0" w:color="auto"/>
            </w:tcBorders>
            <w:shd w:val="clear" w:color="auto" w:fill="FFFFFF"/>
          </w:tcPr>
          <w:p w:rsidR="00416835" w:rsidRDefault="00416835" w:rsidP="00416835">
            <w:pPr>
              <w:tabs>
                <w:tab w:val="left" w:pos="125"/>
              </w:tabs>
              <w:ind w:left="125" w:firstLine="125"/>
              <w:mirrorIndents/>
              <w:jc w:val="both"/>
              <w:rPr>
                <w:sz w:val="28"/>
                <w:szCs w:val="28"/>
                <w:lang w:val="tt-RU"/>
              </w:rP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416835" w:rsidRDefault="00416835" w:rsidP="00AA7189">
            <w:pPr>
              <w:tabs>
                <w:tab w:val="left" w:pos="0"/>
              </w:tabs>
              <w:jc w:val="center"/>
              <w:rPr>
                <w:szCs w:val="28"/>
                <w:lang w:val="tt-RU" w:eastAsia="en-US"/>
              </w:rPr>
            </w:pPr>
            <w:r>
              <w:rPr>
                <w:sz w:val="28"/>
                <w:szCs w:val="28"/>
                <w:lang w:eastAsia="en-US"/>
              </w:rPr>
              <w:t>2</w:t>
            </w:r>
            <w:r>
              <w:rPr>
                <w:sz w:val="28"/>
                <w:szCs w:val="28"/>
                <w:lang w:val="en-US" w:eastAsia="en-US"/>
              </w:rPr>
              <w:t xml:space="preserve"> </w:t>
            </w:r>
            <w:r>
              <w:rPr>
                <w:sz w:val="28"/>
                <w:szCs w:val="28"/>
                <w:lang w:val="tt-RU" w:eastAsia="en-US"/>
              </w:rPr>
              <w:t>урын</w:t>
            </w:r>
          </w:p>
        </w:tc>
        <w:tc>
          <w:tcPr>
            <w:tcW w:w="1343" w:type="dxa"/>
            <w:tcBorders>
              <w:top w:val="single" w:sz="4" w:space="0" w:color="auto"/>
              <w:left w:val="single" w:sz="4" w:space="0" w:color="auto"/>
              <w:bottom w:val="single" w:sz="4" w:space="0" w:color="auto"/>
              <w:right w:val="single" w:sz="4" w:space="0" w:color="auto"/>
            </w:tcBorders>
            <w:shd w:val="clear" w:color="auto" w:fill="FFFFFF"/>
          </w:tcPr>
          <w:p w:rsidR="00416835" w:rsidRDefault="00416835" w:rsidP="00B2229E">
            <w:pPr>
              <w:pStyle w:val="2"/>
              <w:shd w:val="clear" w:color="auto" w:fill="auto"/>
              <w:tabs>
                <w:tab w:val="left" w:pos="0"/>
              </w:tabs>
              <w:spacing w:after="0" w:line="240" w:lineRule="auto"/>
              <w:jc w:val="center"/>
              <w:rPr>
                <w:sz w:val="28"/>
                <w:szCs w:val="28"/>
              </w:rPr>
            </w:pPr>
            <w:r>
              <w:rPr>
                <w:sz w:val="28"/>
                <w:szCs w:val="28"/>
                <w:lang w:val="tt-RU"/>
              </w:rPr>
              <w:t>45</w:t>
            </w:r>
            <w:r>
              <w:rPr>
                <w:sz w:val="28"/>
                <w:szCs w:val="28"/>
              </w:rPr>
              <w:t>,0</w:t>
            </w:r>
          </w:p>
        </w:tc>
      </w:tr>
      <w:tr w:rsidR="00416835" w:rsidTr="003660D3">
        <w:trPr>
          <w:trHeight w:val="245"/>
        </w:trPr>
        <w:tc>
          <w:tcPr>
            <w:tcW w:w="716" w:type="dxa"/>
            <w:vMerge/>
            <w:tcBorders>
              <w:left w:val="single" w:sz="4" w:space="0" w:color="auto"/>
              <w:right w:val="single" w:sz="4" w:space="0" w:color="auto"/>
            </w:tcBorders>
            <w:shd w:val="clear" w:color="auto" w:fill="FFFFFF"/>
          </w:tcPr>
          <w:p w:rsidR="00416835" w:rsidRDefault="00416835">
            <w:pPr>
              <w:tabs>
                <w:tab w:val="left" w:pos="0"/>
              </w:tabs>
              <w:jc w:val="center"/>
              <w:rPr>
                <w:sz w:val="28"/>
                <w:szCs w:val="28"/>
                <w:lang w:val="tt-RU" w:eastAsia="en-US"/>
              </w:rPr>
            </w:pPr>
          </w:p>
        </w:tc>
        <w:tc>
          <w:tcPr>
            <w:tcW w:w="6656" w:type="dxa"/>
            <w:vMerge/>
            <w:tcBorders>
              <w:left w:val="single" w:sz="4" w:space="0" w:color="auto"/>
              <w:right w:val="single" w:sz="4" w:space="0" w:color="auto"/>
            </w:tcBorders>
            <w:shd w:val="clear" w:color="auto" w:fill="FFFFFF"/>
          </w:tcPr>
          <w:p w:rsidR="00416835" w:rsidRDefault="00416835" w:rsidP="00416835">
            <w:pPr>
              <w:tabs>
                <w:tab w:val="left" w:pos="125"/>
              </w:tabs>
              <w:ind w:left="125" w:firstLine="125"/>
              <w:mirrorIndents/>
              <w:jc w:val="both"/>
              <w:rPr>
                <w:sz w:val="28"/>
                <w:szCs w:val="28"/>
                <w:lang w:val="tt-RU"/>
              </w:rP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416835" w:rsidRDefault="00416835" w:rsidP="00AA7189">
            <w:pPr>
              <w:tabs>
                <w:tab w:val="left" w:pos="0"/>
              </w:tabs>
              <w:jc w:val="center"/>
              <w:rPr>
                <w:szCs w:val="28"/>
                <w:lang w:val="tt-RU" w:eastAsia="en-US"/>
              </w:rPr>
            </w:pPr>
            <w:r>
              <w:rPr>
                <w:sz w:val="28"/>
                <w:szCs w:val="28"/>
                <w:lang w:eastAsia="en-US"/>
              </w:rPr>
              <w:t xml:space="preserve">3 </w:t>
            </w:r>
            <w:r>
              <w:rPr>
                <w:sz w:val="28"/>
                <w:szCs w:val="28"/>
                <w:lang w:val="tt-RU" w:eastAsia="en-US"/>
              </w:rPr>
              <w:t>урын</w:t>
            </w:r>
          </w:p>
        </w:tc>
        <w:tc>
          <w:tcPr>
            <w:tcW w:w="1343" w:type="dxa"/>
            <w:tcBorders>
              <w:top w:val="single" w:sz="4" w:space="0" w:color="auto"/>
              <w:left w:val="single" w:sz="4" w:space="0" w:color="auto"/>
              <w:bottom w:val="single" w:sz="4" w:space="0" w:color="auto"/>
              <w:right w:val="single" w:sz="4" w:space="0" w:color="auto"/>
            </w:tcBorders>
            <w:shd w:val="clear" w:color="auto" w:fill="FFFFFF"/>
          </w:tcPr>
          <w:p w:rsidR="00416835" w:rsidRDefault="00416835" w:rsidP="00184BE8">
            <w:pPr>
              <w:pStyle w:val="2"/>
              <w:shd w:val="clear" w:color="auto" w:fill="auto"/>
              <w:tabs>
                <w:tab w:val="left" w:pos="0"/>
              </w:tabs>
              <w:spacing w:after="0" w:line="240" w:lineRule="auto"/>
              <w:jc w:val="center"/>
              <w:rPr>
                <w:sz w:val="28"/>
                <w:szCs w:val="28"/>
              </w:rPr>
            </w:pPr>
            <w:r>
              <w:rPr>
                <w:sz w:val="28"/>
                <w:szCs w:val="28"/>
                <w:lang w:val="tt-RU"/>
              </w:rPr>
              <w:t>35</w:t>
            </w:r>
            <w:r>
              <w:rPr>
                <w:sz w:val="28"/>
                <w:szCs w:val="28"/>
              </w:rPr>
              <w:t>,0</w:t>
            </w:r>
          </w:p>
        </w:tc>
      </w:tr>
      <w:tr w:rsidR="00416835" w:rsidTr="00CF6AF2">
        <w:trPr>
          <w:trHeight w:val="245"/>
        </w:trPr>
        <w:tc>
          <w:tcPr>
            <w:tcW w:w="716" w:type="dxa"/>
            <w:vMerge w:val="restart"/>
            <w:tcBorders>
              <w:top w:val="single" w:sz="4" w:space="0" w:color="auto"/>
              <w:left w:val="single" w:sz="4" w:space="0" w:color="auto"/>
              <w:bottom w:val="single" w:sz="4" w:space="0" w:color="auto"/>
              <w:right w:val="single" w:sz="4" w:space="0" w:color="auto"/>
            </w:tcBorders>
            <w:shd w:val="clear" w:color="auto" w:fill="FFFFFF"/>
          </w:tcPr>
          <w:p w:rsidR="00416835" w:rsidRPr="00B2229E" w:rsidRDefault="00416835">
            <w:pPr>
              <w:tabs>
                <w:tab w:val="left" w:pos="0"/>
              </w:tabs>
              <w:jc w:val="center"/>
              <w:rPr>
                <w:szCs w:val="28"/>
                <w:lang w:val="tt-RU" w:eastAsia="en-US"/>
              </w:rPr>
            </w:pPr>
            <w:r>
              <w:rPr>
                <w:szCs w:val="28"/>
                <w:lang w:val="tt-RU" w:eastAsia="en-US"/>
              </w:rPr>
              <w:t>2</w:t>
            </w:r>
          </w:p>
          <w:p w:rsidR="00416835" w:rsidRDefault="00416835">
            <w:pPr>
              <w:shd w:val="clear" w:color="auto" w:fill="FFFFFF"/>
              <w:tabs>
                <w:tab w:val="left" w:pos="0"/>
              </w:tabs>
              <w:jc w:val="center"/>
              <w:rPr>
                <w:szCs w:val="28"/>
                <w:lang w:eastAsia="en-US"/>
              </w:rPr>
            </w:pPr>
          </w:p>
        </w:tc>
        <w:tc>
          <w:tcPr>
            <w:tcW w:w="665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416835" w:rsidRDefault="00416835" w:rsidP="00416835">
            <w:pPr>
              <w:tabs>
                <w:tab w:val="left" w:pos="125"/>
              </w:tabs>
              <w:ind w:left="125" w:firstLine="125"/>
              <w:mirrorIndents/>
              <w:jc w:val="both"/>
              <w:rPr>
                <w:szCs w:val="28"/>
                <w:lang w:eastAsia="en-US"/>
              </w:rPr>
            </w:pPr>
            <w:r>
              <w:rPr>
                <w:sz w:val="28"/>
                <w:szCs w:val="28"/>
                <w:lang w:eastAsia="en-US"/>
              </w:rPr>
              <w:t xml:space="preserve"> </w:t>
            </w:r>
            <w:r w:rsidRPr="009F68BB">
              <w:rPr>
                <w:sz w:val="28"/>
                <w:szCs w:val="28"/>
                <w:lang w:val="tt-RU"/>
              </w:rPr>
              <w:t>«</w:t>
            </w:r>
            <w:r>
              <w:rPr>
                <w:sz w:val="28"/>
                <w:szCs w:val="28"/>
                <w:lang w:val="tt-RU"/>
              </w:rPr>
              <w:t>М</w:t>
            </w:r>
            <w:r w:rsidRPr="009B38E5">
              <w:rPr>
                <w:sz w:val="28"/>
                <w:szCs w:val="28"/>
                <w:lang w:val="tt-RU"/>
              </w:rPr>
              <w:t xml:space="preserve">ассакүләм мәгълүмат чараларында </w:t>
            </w:r>
            <w:r>
              <w:rPr>
                <w:sz w:val="28"/>
                <w:szCs w:val="28"/>
                <w:lang w:val="tt-RU" w:eastAsia="en-US"/>
              </w:rPr>
              <w:t>халыклар һәм диннәр арасындагы мөнәсәбәтләрне иң яхшы яктырткан материал</w:t>
            </w:r>
            <w:r w:rsidRPr="009F68BB">
              <w:rPr>
                <w:sz w:val="28"/>
                <w:szCs w:val="28"/>
                <w:lang w:val="tt-RU"/>
              </w:rPr>
              <w:t>»</w:t>
            </w: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rsidR="00416835" w:rsidRDefault="00416835">
            <w:pPr>
              <w:tabs>
                <w:tab w:val="left" w:pos="0"/>
              </w:tabs>
              <w:jc w:val="center"/>
              <w:rPr>
                <w:szCs w:val="28"/>
                <w:lang w:val="tt-RU" w:eastAsia="en-US"/>
              </w:rPr>
            </w:pPr>
            <w:r>
              <w:rPr>
                <w:sz w:val="28"/>
                <w:szCs w:val="28"/>
                <w:lang w:val="en-US" w:eastAsia="en-US"/>
              </w:rPr>
              <w:t xml:space="preserve">1 </w:t>
            </w:r>
            <w:r>
              <w:rPr>
                <w:sz w:val="28"/>
                <w:szCs w:val="28"/>
                <w:lang w:val="tt-RU" w:eastAsia="en-US"/>
              </w:rPr>
              <w:t>урын</w:t>
            </w:r>
          </w:p>
        </w:tc>
        <w:tc>
          <w:tcPr>
            <w:tcW w:w="1343" w:type="dxa"/>
            <w:tcBorders>
              <w:top w:val="single" w:sz="4" w:space="0" w:color="auto"/>
              <w:left w:val="single" w:sz="4" w:space="0" w:color="auto"/>
              <w:bottom w:val="single" w:sz="4" w:space="0" w:color="auto"/>
              <w:right w:val="single" w:sz="4" w:space="0" w:color="auto"/>
            </w:tcBorders>
            <w:shd w:val="clear" w:color="auto" w:fill="FFFFFF"/>
            <w:hideMark/>
          </w:tcPr>
          <w:p w:rsidR="00416835" w:rsidRDefault="00416835" w:rsidP="00184BE8">
            <w:pPr>
              <w:pStyle w:val="2"/>
              <w:shd w:val="clear" w:color="auto" w:fill="auto"/>
              <w:tabs>
                <w:tab w:val="left" w:pos="0"/>
              </w:tabs>
              <w:spacing w:after="0" w:line="240" w:lineRule="auto"/>
              <w:jc w:val="center"/>
              <w:rPr>
                <w:sz w:val="28"/>
                <w:szCs w:val="28"/>
              </w:rPr>
            </w:pPr>
            <w:r>
              <w:rPr>
                <w:sz w:val="28"/>
                <w:szCs w:val="28"/>
              </w:rPr>
              <w:t>60,0</w:t>
            </w:r>
          </w:p>
        </w:tc>
      </w:tr>
      <w:tr w:rsidR="00416835" w:rsidTr="00CF6AF2">
        <w:trPr>
          <w:trHeight w:val="197"/>
        </w:trPr>
        <w:tc>
          <w:tcPr>
            <w:tcW w:w="716" w:type="dxa"/>
            <w:vMerge/>
            <w:tcBorders>
              <w:top w:val="single" w:sz="4" w:space="0" w:color="auto"/>
              <w:left w:val="single" w:sz="4" w:space="0" w:color="auto"/>
              <w:bottom w:val="single" w:sz="4" w:space="0" w:color="auto"/>
              <w:right w:val="single" w:sz="4" w:space="0" w:color="auto"/>
            </w:tcBorders>
            <w:vAlign w:val="center"/>
            <w:hideMark/>
          </w:tcPr>
          <w:p w:rsidR="00416835" w:rsidRDefault="00416835">
            <w:pPr>
              <w:rPr>
                <w:szCs w:val="28"/>
                <w:lang w:eastAsia="en-US"/>
              </w:rPr>
            </w:pPr>
          </w:p>
        </w:tc>
        <w:tc>
          <w:tcPr>
            <w:tcW w:w="6656" w:type="dxa"/>
            <w:vMerge/>
            <w:tcBorders>
              <w:top w:val="single" w:sz="4" w:space="0" w:color="auto"/>
              <w:left w:val="single" w:sz="4" w:space="0" w:color="auto"/>
              <w:bottom w:val="single" w:sz="4" w:space="0" w:color="auto"/>
              <w:right w:val="single" w:sz="4" w:space="0" w:color="auto"/>
            </w:tcBorders>
            <w:vAlign w:val="center"/>
            <w:hideMark/>
          </w:tcPr>
          <w:p w:rsidR="00416835" w:rsidRDefault="00416835" w:rsidP="00416835">
            <w:pPr>
              <w:tabs>
                <w:tab w:val="left" w:pos="125"/>
              </w:tabs>
              <w:ind w:left="125" w:firstLine="125"/>
              <w:rPr>
                <w:szCs w:val="28"/>
                <w:lang w:eastAsia="en-US"/>
              </w:rPr>
            </w:pP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rsidR="00416835" w:rsidRDefault="00416835">
            <w:pPr>
              <w:tabs>
                <w:tab w:val="left" w:pos="0"/>
              </w:tabs>
              <w:jc w:val="center"/>
              <w:rPr>
                <w:szCs w:val="28"/>
                <w:lang w:val="tt-RU" w:eastAsia="en-US"/>
              </w:rPr>
            </w:pPr>
            <w:r>
              <w:rPr>
                <w:sz w:val="28"/>
                <w:szCs w:val="28"/>
                <w:lang w:eastAsia="en-US"/>
              </w:rPr>
              <w:t>2</w:t>
            </w:r>
            <w:r>
              <w:rPr>
                <w:sz w:val="28"/>
                <w:szCs w:val="28"/>
                <w:lang w:val="en-US" w:eastAsia="en-US"/>
              </w:rPr>
              <w:t xml:space="preserve"> </w:t>
            </w:r>
            <w:r>
              <w:rPr>
                <w:sz w:val="28"/>
                <w:szCs w:val="28"/>
                <w:lang w:val="tt-RU" w:eastAsia="en-US"/>
              </w:rPr>
              <w:t>урын</w:t>
            </w:r>
          </w:p>
        </w:tc>
        <w:tc>
          <w:tcPr>
            <w:tcW w:w="1343" w:type="dxa"/>
            <w:tcBorders>
              <w:top w:val="single" w:sz="4" w:space="0" w:color="auto"/>
              <w:left w:val="single" w:sz="4" w:space="0" w:color="auto"/>
              <w:bottom w:val="single" w:sz="4" w:space="0" w:color="auto"/>
              <w:right w:val="single" w:sz="4" w:space="0" w:color="auto"/>
            </w:tcBorders>
            <w:shd w:val="clear" w:color="auto" w:fill="FFFFFF"/>
            <w:hideMark/>
          </w:tcPr>
          <w:p w:rsidR="00416835" w:rsidRDefault="00416835" w:rsidP="00184BE8">
            <w:pPr>
              <w:pStyle w:val="2"/>
              <w:shd w:val="clear" w:color="auto" w:fill="auto"/>
              <w:tabs>
                <w:tab w:val="left" w:pos="0"/>
              </w:tabs>
              <w:spacing w:after="0" w:line="240" w:lineRule="auto"/>
              <w:jc w:val="center"/>
              <w:rPr>
                <w:sz w:val="28"/>
                <w:szCs w:val="28"/>
              </w:rPr>
            </w:pPr>
            <w:r>
              <w:rPr>
                <w:sz w:val="28"/>
                <w:szCs w:val="28"/>
              </w:rPr>
              <w:t>50,0</w:t>
            </w:r>
          </w:p>
        </w:tc>
      </w:tr>
      <w:tr w:rsidR="00416835" w:rsidTr="00CF6AF2">
        <w:trPr>
          <w:trHeight w:val="197"/>
        </w:trPr>
        <w:tc>
          <w:tcPr>
            <w:tcW w:w="716" w:type="dxa"/>
            <w:vMerge/>
            <w:tcBorders>
              <w:top w:val="single" w:sz="4" w:space="0" w:color="auto"/>
              <w:left w:val="single" w:sz="4" w:space="0" w:color="auto"/>
              <w:bottom w:val="single" w:sz="4" w:space="0" w:color="auto"/>
              <w:right w:val="single" w:sz="4" w:space="0" w:color="auto"/>
            </w:tcBorders>
            <w:vAlign w:val="center"/>
            <w:hideMark/>
          </w:tcPr>
          <w:p w:rsidR="00416835" w:rsidRDefault="00416835">
            <w:pPr>
              <w:rPr>
                <w:szCs w:val="28"/>
                <w:lang w:eastAsia="en-US"/>
              </w:rPr>
            </w:pPr>
          </w:p>
        </w:tc>
        <w:tc>
          <w:tcPr>
            <w:tcW w:w="6656" w:type="dxa"/>
            <w:vMerge/>
            <w:tcBorders>
              <w:top w:val="single" w:sz="4" w:space="0" w:color="auto"/>
              <w:left w:val="single" w:sz="4" w:space="0" w:color="auto"/>
              <w:bottom w:val="single" w:sz="4" w:space="0" w:color="auto"/>
              <w:right w:val="single" w:sz="4" w:space="0" w:color="auto"/>
            </w:tcBorders>
            <w:vAlign w:val="center"/>
            <w:hideMark/>
          </w:tcPr>
          <w:p w:rsidR="00416835" w:rsidRDefault="00416835" w:rsidP="00416835">
            <w:pPr>
              <w:tabs>
                <w:tab w:val="left" w:pos="125"/>
              </w:tabs>
              <w:ind w:left="125" w:firstLine="125"/>
              <w:rPr>
                <w:szCs w:val="28"/>
                <w:lang w:eastAsia="en-US"/>
              </w:rPr>
            </w:pP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rsidR="00416835" w:rsidRDefault="00416835">
            <w:pPr>
              <w:tabs>
                <w:tab w:val="left" w:pos="0"/>
              </w:tabs>
              <w:jc w:val="center"/>
              <w:rPr>
                <w:szCs w:val="28"/>
                <w:lang w:val="tt-RU" w:eastAsia="en-US"/>
              </w:rPr>
            </w:pPr>
            <w:r>
              <w:rPr>
                <w:sz w:val="28"/>
                <w:szCs w:val="28"/>
                <w:lang w:eastAsia="en-US"/>
              </w:rPr>
              <w:t xml:space="preserve">3 </w:t>
            </w:r>
            <w:r>
              <w:rPr>
                <w:sz w:val="28"/>
                <w:szCs w:val="28"/>
                <w:lang w:val="tt-RU" w:eastAsia="en-US"/>
              </w:rPr>
              <w:t>урын</w:t>
            </w:r>
          </w:p>
        </w:tc>
        <w:tc>
          <w:tcPr>
            <w:tcW w:w="1343" w:type="dxa"/>
            <w:tcBorders>
              <w:top w:val="single" w:sz="4" w:space="0" w:color="auto"/>
              <w:left w:val="single" w:sz="4" w:space="0" w:color="auto"/>
              <w:bottom w:val="single" w:sz="4" w:space="0" w:color="auto"/>
              <w:right w:val="single" w:sz="4" w:space="0" w:color="auto"/>
            </w:tcBorders>
            <w:shd w:val="clear" w:color="auto" w:fill="FFFFFF"/>
            <w:hideMark/>
          </w:tcPr>
          <w:p w:rsidR="00416835" w:rsidRDefault="00416835" w:rsidP="00184BE8">
            <w:pPr>
              <w:pStyle w:val="2"/>
              <w:shd w:val="clear" w:color="auto" w:fill="auto"/>
              <w:tabs>
                <w:tab w:val="left" w:pos="0"/>
              </w:tabs>
              <w:spacing w:after="0" w:line="240" w:lineRule="auto"/>
              <w:jc w:val="center"/>
              <w:rPr>
                <w:sz w:val="28"/>
                <w:szCs w:val="28"/>
              </w:rPr>
            </w:pPr>
            <w:r>
              <w:rPr>
                <w:sz w:val="28"/>
                <w:szCs w:val="28"/>
              </w:rPr>
              <w:t>40,0</w:t>
            </w:r>
          </w:p>
        </w:tc>
      </w:tr>
      <w:tr w:rsidR="00416835" w:rsidTr="00CF6AF2">
        <w:trPr>
          <w:trHeight w:val="197"/>
        </w:trPr>
        <w:tc>
          <w:tcPr>
            <w:tcW w:w="716" w:type="dxa"/>
            <w:vMerge/>
            <w:tcBorders>
              <w:top w:val="single" w:sz="4" w:space="0" w:color="auto"/>
              <w:left w:val="single" w:sz="4" w:space="0" w:color="auto"/>
              <w:bottom w:val="single" w:sz="4" w:space="0" w:color="auto"/>
              <w:right w:val="single" w:sz="4" w:space="0" w:color="auto"/>
            </w:tcBorders>
            <w:vAlign w:val="center"/>
            <w:hideMark/>
          </w:tcPr>
          <w:p w:rsidR="00416835" w:rsidRDefault="00416835">
            <w:pPr>
              <w:rPr>
                <w:szCs w:val="28"/>
                <w:lang w:eastAsia="en-US"/>
              </w:rPr>
            </w:pPr>
          </w:p>
        </w:tc>
        <w:tc>
          <w:tcPr>
            <w:tcW w:w="6656" w:type="dxa"/>
            <w:vMerge/>
            <w:tcBorders>
              <w:top w:val="single" w:sz="4" w:space="0" w:color="auto"/>
              <w:left w:val="single" w:sz="4" w:space="0" w:color="auto"/>
              <w:bottom w:val="single" w:sz="4" w:space="0" w:color="auto"/>
              <w:right w:val="single" w:sz="4" w:space="0" w:color="auto"/>
            </w:tcBorders>
            <w:vAlign w:val="center"/>
            <w:hideMark/>
          </w:tcPr>
          <w:p w:rsidR="00416835" w:rsidRDefault="00416835" w:rsidP="00416835">
            <w:pPr>
              <w:tabs>
                <w:tab w:val="left" w:pos="125"/>
              </w:tabs>
              <w:ind w:left="125" w:firstLine="125"/>
              <w:rPr>
                <w:szCs w:val="28"/>
                <w:lang w:eastAsia="en-US"/>
              </w:rPr>
            </w:pP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rsidR="00416835" w:rsidRDefault="00416835">
            <w:pPr>
              <w:tabs>
                <w:tab w:val="left" w:pos="0"/>
              </w:tabs>
              <w:jc w:val="center"/>
              <w:rPr>
                <w:szCs w:val="28"/>
                <w:lang w:val="tt-RU" w:eastAsia="en-US"/>
              </w:rPr>
            </w:pPr>
            <w:r>
              <w:rPr>
                <w:sz w:val="28"/>
                <w:szCs w:val="28"/>
                <w:lang w:eastAsia="en-US"/>
              </w:rPr>
              <w:t xml:space="preserve">4 </w:t>
            </w:r>
            <w:r>
              <w:rPr>
                <w:sz w:val="28"/>
                <w:szCs w:val="28"/>
                <w:lang w:val="tt-RU" w:eastAsia="en-US"/>
              </w:rPr>
              <w:t>урын</w:t>
            </w:r>
          </w:p>
        </w:tc>
        <w:tc>
          <w:tcPr>
            <w:tcW w:w="1343" w:type="dxa"/>
            <w:tcBorders>
              <w:top w:val="single" w:sz="4" w:space="0" w:color="auto"/>
              <w:left w:val="single" w:sz="4" w:space="0" w:color="auto"/>
              <w:bottom w:val="single" w:sz="4" w:space="0" w:color="auto"/>
              <w:right w:val="single" w:sz="4" w:space="0" w:color="auto"/>
            </w:tcBorders>
            <w:shd w:val="clear" w:color="auto" w:fill="FFFFFF"/>
            <w:hideMark/>
          </w:tcPr>
          <w:p w:rsidR="00416835" w:rsidRDefault="00416835" w:rsidP="00184BE8">
            <w:pPr>
              <w:pStyle w:val="2"/>
              <w:shd w:val="clear" w:color="auto" w:fill="auto"/>
              <w:tabs>
                <w:tab w:val="left" w:pos="0"/>
              </w:tabs>
              <w:spacing w:after="0" w:line="240" w:lineRule="auto"/>
              <w:jc w:val="center"/>
              <w:rPr>
                <w:sz w:val="28"/>
                <w:szCs w:val="28"/>
              </w:rPr>
            </w:pPr>
            <w:r>
              <w:rPr>
                <w:sz w:val="28"/>
                <w:szCs w:val="28"/>
              </w:rPr>
              <w:t>30,0</w:t>
            </w:r>
          </w:p>
        </w:tc>
      </w:tr>
      <w:tr w:rsidR="00416835" w:rsidTr="00CF6AF2">
        <w:trPr>
          <w:trHeight w:val="211"/>
        </w:trPr>
        <w:tc>
          <w:tcPr>
            <w:tcW w:w="71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416835" w:rsidRPr="00CC7F82" w:rsidRDefault="00416835">
            <w:pPr>
              <w:tabs>
                <w:tab w:val="left" w:pos="0"/>
              </w:tabs>
              <w:jc w:val="center"/>
              <w:rPr>
                <w:szCs w:val="28"/>
                <w:lang w:val="tt-RU" w:eastAsia="en-US"/>
              </w:rPr>
            </w:pPr>
            <w:r>
              <w:rPr>
                <w:sz w:val="28"/>
                <w:szCs w:val="28"/>
                <w:lang w:val="tt-RU" w:eastAsia="en-US"/>
              </w:rPr>
              <w:t>3</w:t>
            </w:r>
          </w:p>
        </w:tc>
        <w:tc>
          <w:tcPr>
            <w:tcW w:w="665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416835" w:rsidRPr="00702701" w:rsidRDefault="00416835" w:rsidP="00416835">
            <w:pPr>
              <w:tabs>
                <w:tab w:val="left" w:pos="125"/>
              </w:tabs>
              <w:ind w:left="125" w:firstLine="125"/>
              <w:mirrorIndents/>
              <w:jc w:val="both"/>
              <w:rPr>
                <w:b/>
                <w:szCs w:val="28"/>
                <w:lang w:val="tt-RU" w:eastAsia="en-US"/>
              </w:rPr>
            </w:pPr>
            <w:r w:rsidRPr="00A169FD">
              <w:rPr>
                <w:sz w:val="28"/>
                <w:szCs w:val="28"/>
                <w:lang w:val="tt-RU" w:eastAsia="en-US"/>
              </w:rPr>
              <w:t>«</w:t>
            </w:r>
            <w:r>
              <w:rPr>
                <w:sz w:val="28"/>
                <w:szCs w:val="28"/>
                <w:lang w:val="tt-RU" w:eastAsia="en-US"/>
              </w:rPr>
              <w:t>Татарстан Республикасында яшәүче  халыкларның телен, мәдәниятен, традицияләрен һәм гореф-гадәтләрен саклап калуда гаилә кыйммәтләренең ролен иң яхшы яктырткан материал</w:t>
            </w:r>
            <w:r w:rsidRPr="00A169FD">
              <w:rPr>
                <w:sz w:val="28"/>
                <w:szCs w:val="28"/>
                <w:lang w:val="tt-RU" w:eastAsia="en-US"/>
              </w:rPr>
              <w:t>»</w:t>
            </w: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rsidR="00416835" w:rsidRDefault="00416835">
            <w:pPr>
              <w:tabs>
                <w:tab w:val="left" w:pos="0"/>
              </w:tabs>
              <w:jc w:val="center"/>
              <w:rPr>
                <w:szCs w:val="28"/>
                <w:lang w:val="tt-RU" w:eastAsia="en-US"/>
              </w:rPr>
            </w:pPr>
            <w:r>
              <w:rPr>
                <w:sz w:val="28"/>
                <w:szCs w:val="28"/>
                <w:lang w:val="en-US" w:eastAsia="en-US"/>
              </w:rPr>
              <w:t xml:space="preserve">1 </w:t>
            </w:r>
            <w:r>
              <w:rPr>
                <w:sz w:val="28"/>
                <w:szCs w:val="28"/>
                <w:lang w:val="tt-RU" w:eastAsia="en-US"/>
              </w:rPr>
              <w:t>урын</w:t>
            </w:r>
          </w:p>
        </w:tc>
        <w:tc>
          <w:tcPr>
            <w:tcW w:w="1343" w:type="dxa"/>
            <w:tcBorders>
              <w:top w:val="single" w:sz="4" w:space="0" w:color="auto"/>
              <w:left w:val="single" w:sz="4" w:space="0" w:color="auto"/>
              <w:bottom w:val="single" w:sz="4" w:space="0" w:color="auto"/>
              <w:right w:val="single" w:sz="4" w:space="0" w:color="auto"/>
            </w:tcBorders>
            <w:shd w:val="clear" w:color="auto" w:fill="FFFFFF"/>
            <w:hideMark/>
          </w:tcPr>
          <w:p w:rsidR="00416835" w:rsidRDefault="00416835" w:rsidP="00184BE8">
            <w:pPr>
              <w:pStyle w:val="2"/>
              <w:shd w:val="clear" w:color="auto" w:fill="auto"/>
              <w:tabs>
                <w:tab w:val="left" w:pos="0"/>
              </w:tabs>
              <w:spacing w:after="0" w:line="240" w:lineRule="auto"/>
              <w:jc w:val="center"/>
              <w:rPr>
                <w:sz w:val="28"/>
                <w:szCs w:val="28"/>
              </w:rPr>
            </w:pPr>
            <w:r>
              <w:rPr>
                <w:sz w:val="28"/>
                <w:szCs w:val="28"/>
              </w:rPr>
              <w:t>60,0</w:t>
            </w:r>
          </w:p>
        </w:tc>
      </w:tr>
      <w:tr w:rsidR="00416835" w:rsidTr="00CF6AF2">
        <w:trPr>
          <w:trHeight w:val="211"/>
        </w:trPr>
        <w:tc>
          <w:tcPr>
            <w:tcW w:w="716" w:type="dxa"/>
            <w:vMerge/>
            <w:tcBorders>
              <w:top w:val="single" w:sz="4" w:space="0" w:color="auto"/>
              <w:left w:val="single" w:sz="4" w:space="0" w:color="auto"/>
              <w:bottom w:val="single" w:sz="4" w:space="0" w:color="auto"/>
              <w:right w:val="single" w:sz="4" w:space="0" w:color="auto"/>
            </w:tcBorders>
            <w:vAlign w:val="center"/>
            <w:hideMark/>
          </w:tcPr>
          <w:p w:rsidR="00416835" w:rsidRDefault="00416835">
            <w:pPr>
              <w:rPr>
                <w:szCs w:val="28"/>
                <w:lang w:val="en-US" w:eastAsia="en-US"/>
              </w:rPr>
            </w:pPr>
          </w:p>
        </w:tc>
        <w:tc>
          <w:tcPr>
            <w:tcW w:w="6656" w:type="dxa"/>
            <w:vMerge/>
            <w:tcBorders>
              <w:top w:val="single" w:sz="4" w:space="0" w:color="auto"/>
              <w:left w:val="single" w:sz="4" w:space="0" w:color="auto"/>
              <w:bottom w:val="single" w:sz="4" w:space="0" w:color="auto"/>
              <w:right w:val="single" w:sz="4" w:space="0" w:color="auto"/>
            </w:tcBorders>
            <w:vAlign w:val="center"/>
            <w:hideMark/>
          </w:tcPr>
          <w:p w:rsidR="00416835" w:rsidRDefault="00416835">
            <w:pPr>
              <w:rPr>
                <w:b/>
                <w:szCs w:val="28"/>
                <w:lang w:val="en-US" w:eastAsia="en-US"/>
              </w:rPr>
            </w:pP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rsidR="00416835" w:rsidRDefault="00416835">
            <w:pPr>
              <w:tabs>
                <w:tab w:val="left" w:pos="0"/>
              </w:tabs>
              <w:jc w:val="center"/>
              <w:rPr>
                <w:szCs w:val="28"/>
                <w:lang w:val="tt-RU" w:eastAsia="en-US"/>
              </w:rPr>
            </w:pPr>
            <w:r>
              <w:rPr>
                <w:sz w:val="28"/>
                <w:szCs w:val="28"/>
                <w:lang w:eastAsia="en-US"/>
              </w:rPr>
              <w:t>2</w:t>
            </w:r>
            <w:r>
              <w:rPr>
                <w:sz w:val="28"/>
                <w:szCs w:val="28"/>
                <w:lang w:val="en-US" w:eastAsia="en-US"/>
              </w:rPr>
              <w:t xml:space="preserve"> </w:t>
            </w:r>
            <w:r>
              <w:rPr>
                <w:sz w:val="28"/>
                <w:szCs w:val="28"/>
                <w:lang w:val="tt-RU" w:eastAsia="en-US"/>
              </w:rPr>
              <w:t>урын</w:t>
            </w:r>
          </w:p>
        </w:tc>
        <w:tc>
          <w:tcPr>
            <w:tcW w:w="1343" w:type="dxa"/>
            <w:tcBorders>
              <w:top w:val="single" w:sz="4" w:space="0" w:color="auto"/>
              <w:left w:val="single" w:sz="4" w:space="0" w:color="auto"/>
              <w:bottom w:val="single" w:sz="4" w:space="0" w:color="auto"/>
              <w:right w:val="single" w:sz="4" w:space="0" w:color="auto"/>
            </w:tcBorders>
            <w:shd w:val="clear" w:color="auto" w:fill="FFFFFF"/>
            <w:hideMark/>
          </w:tcPr>
          <w:p w:rsidR="00416835" w:rsidRDefault="00416835" w:rsidP="00184BE8">
            <w:pPr>
              <w:pStyle w:val="2"/>
              <w:shd w:val="clear" w:color="auto" w:fill="auto"/>
              <w:tabs>
                <w:tab w:val="left" w:pos="0"/>
              </w:tabs>
              <w:spacing w:after="0" w:line="240" w:lineRule="auto"/>
              <w:jc w:val="center"/>
              <w:rPr>
                <w:sz w:val="28"/>
                <w:szCs w:val="28"/>
              </w:rPr>
            </w:pPr>
            <w:r>
              <w:rPr>
                <w:sz w:val="28"/>
                <w:szCs w:val="28"/>
              </w:rPr>
              <w:t>50,0</w:t>
            </w:r>
          </w:p>
        </w:tc>
      </w:tr>
      <w:tr w:rsidR="00416835" w:rsidTr="00CF6AF2">
        <w:trPr>
          <w:trHeight w:val="211"/>
        </w:trPr>
        <w:tc>
          <w:tcPr>
            <w:tcW w:w="716" w:type="dxa"/>
            <w:vMerge/>
            <w:tcBorders>
              <w:top w:val="single" w:sz="4" w:space="0" w:color="auto"/>
              <w:left w:val="single" w:sz="4" w:space="0" w:color="auto"/>
              <w:bottom w:val="single" w:sz="4" w:space="0" w:color="auto"/>
              <w:right w:val="single" w:sz="4" w:space="0" w:color="auto"/>
            </w:tcBorders>
            <w:vAlign w:val="center"/>
            <w:hideMark/>
          </w:tcPr>
          <w:p w:rsidR="00416835" w:rsidRDefault="00416835">
            <w:pPr>
              <w:rPr>
                <w:szCs w:val="28"/>
                <w:lang w:val="en-US" w:eastAsia="en-US"/>
              </w:rPr>
            </w:pPr>
          </w:p>
        </w:tc>
        <w:tc>
          <w:tcPr>
            <w:tcW w:w="6656" w:type="dxa"/>
            <w:vMerge/>
            <w:tcBorders>
              <w:top w:val="single" w:sz="4" w:space="0" w:color="auto"/>
              <w:left w:val="single" w:sz="4" w:space="0" w:color="auto"/>
              <w:bottom w:val="single" w:sz="4" w:space="0" w:color="auto"/>
              <w:right w:val="single" w:sz="4" w:space="0" w:color="auto"/>
            </w:tcBorders>
            <w:vAlign w:val="center"/>
            <w:hideMark/>
          </w:tcPr>
          <w:p w:rsidR="00416835" w:rsidRDefault="00416835">
            <w:pPr>
              <w:rPr>
                <w:b/>
                <w:szCs w:val="28"/>
                <w:lang w:val="en-US" w:eastAsia="en-US"/>
              </w:rPr>
            </w:pP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rsidR="00416835" w:rsidRDefault="00416835">
            <w:pPr>
              <w:tabs>
                <w:tab w:val="left" w:pos="0"/>
              </w:tabs>
              <w:jc w:val="center"/>
              <w:rPr>
                <w:szCs w:val="28"/>
                <w:lang w:val="tt-RU" w:eastAsia="en-US"/>
              </w:rPr>
            </w:pPr>
            <w:r>
              <w:rPr>
                <w:sz w:val="28"/>
                <w:szCs w:val="28"/>
                <w:lang w:eastAsia="en-US"/>
              </w:rPr>
              <w:t xml:space="preserve">3 </w:t>
            </w:r>
            <w:r>
              <w:rPr>
                <w:sz w:val="28"/>
                <w:szCs w:val="28"/>
                <w:lang w:val="tt-RU" w:eastAsia="en-US"/>
              </w:rPr>
              <w:t>урын</w:t>
            </w:r>
          </w:p>
        </w:tc>
        <w:tc>
          <w:tcPr>
            <w:tcW w:w="1343" w:type="dxa"/>
            <w:tcBorders>
              <w:top w:val="single" w:sz="4" w:space="0" w:color="auto"/>
              <w:left w:val="single" w:sz="4" w:space="0" w:color="auto"/>
              <w:bottom w:val="single" w:sz="4" w:space="0" w:color="auto"/>
              <w:right w:val="single" w:sz="4" w:space="0" w:color="auto"/>
            </w:tcBorders>
            <w:shd w:val="clear" w:color="auto" w:fill="FFFFFF"/>
            <w:hideMark/>
          </w:tcPr>
          <w:p w:rsidR="00416835" w:rsidRDefault="00416835" w:rsidP="00184BE8">
            <w:pPr>
              <w:pStyle w:val="2"/>
              <w:shd w:val="clear" w:color="auto" w:fill="auto"/>
              <w:tabs>
                <w:tab w:val="left" w:pos="0"/>
              </w:tabs>
              <w:spacing w:after="0" w:line="240" w:lineRule="auto"/>
              <w:jc w:val="center"/>
              <w:rPr>
                <w:sz w:val="28"/>
                <w:szCs w:val="28"/>
              </w:rPr>
            </w:pPr>
            <w:r>
              <w:rPr>
                <w:sz w:val="28"/>
                <w:szCs w:val="28"/>
              </w:rPr>
              <w:t>40,0</w:t>
            </w:r>
          </w:p>
        </w:tc>
      </w:tr>
    </w:tbl>
    <w:p w:rsidR="00CF6AF2" w:rsidRDefault="00CF6AF2" w:rsidP="00CF6AF2">
      <w:pPr>
        <w:tabs>
          <w:tab w:val="left" w:pos="709"/>
        </w:tabs>
        <w:jc w:val="both"/>
        <w:rPr>
          <w:b/>
          <w:sz w:val="28"/>
          <w:szCs w:val="28"/>
          <w:lang w:val="tt-RU"/>
        </w:rPr>
      </w:pPr>
      <w:r>
        <w:rPr>
          <w:b/>
          <w:sz w:val="28"/>
          <w:szCs w:val="28"/>
          <w:lang w:val="tt-RU"/>
        </w:rPr>
        <w:tab/>
      </w:r>
    </w:p>
    <w:p w:rsidR="00CF6AF2" w:rsidRPr="00E05C7A" w:rsidRDefault="00CF6AF2" w:rsidP="00CF6AF2">
      <w:pPr>
        <w:tabs>
          <w:tab w:val="left" w:pos="709"/>
        </w:tabs>
        <w:jc w:val="both"/>
        <w:rPr>
          <w:sz w:val="28"/>
          <w:szCs w:val="28"/>
          <w:lang w:val="tt-RU"/>
        </w:rPr>
      </w:pPr>
      <w:r>
        <w:rPr>
          <w:sz w:val="28"/>
          <w:szCs w:val="28"/>
          <w:lang w:val="tt-RU"/>
        </w:rPr>
        <w:tab/>
      </w:r>
      <w:r w:rsidR="00CC7F82">
        <w:rPr>
          <w:sz w:val="28"/>
          <w:szCs w:val="28"/>
          <w:lang w:val="tt-RU"/>
        </w:rPr>
        <w:t>9</w:t>
      </w:r>
      <w:r>
        <w:rPr>
          <w:sz w:val="28"/>
          <w:szCs w:val="28"/>
          <w:lang w:val="tt-RU"/>
        </w:rPr>
        <w:t>.</w:t>
      </w:r>
      <w:r w:rsidR="00CC7F82">
        <w:rPr>
          <w:sz w:val="28"/>
          <w:szCs w:val="28"/>
          <w:lang w:val="tt-RU"/>
        </w:rPr>
        <w:t>3</w:t>
      </w:r>
      <w:r>
        <w:rPr>
          <w:sz w:val="28"/>
          <w:szCs w:val="28"/>
          <w:lang w:val="tt-RU"/>
        </w:rPr>
        <w:t xml:space="preserve">. </w:t>
      </w:r>
      <w:r w:rsidR="00CC7F82">
        <w:rPr>
          <w:sz w:val="28"/>
          <w:szCs w:val="28"/>
          <w:lang w:val="tt-RU"/>
        </w:rPr>
        <w:t>Премияләр</w:t>
      </w:r>
      <w:r w:rsidR="00E05C7A">
        <w:rPr>
          <w:sz w:val="28"/>
          <w:szCs w:val="28"/>
          <w:lang w:val="tt-RU"/>
        </w:rPr>
        <w:t>,</w:t>
      </w:r>
      <w:r>
        <w:rPr>
          <w:sz w:val="28"/>
          <w:szCs w:val="28"/>
          <w:lang w:val="tt-RU"/>
        </w:rPr>
        <w:t xml:space="preserve"> </w:t>
      </w:r>
      <w:r w:rsidR="00E05C7A">
        <w:rPr>
          <w:sz w:val="28"/>
          <w:szCs w:val="28"/>
          <w:lang w:val="tt-RU"/>
        </w:rPr>
        <w:t>җиңүче</w:t>
      </w:r>
      <w:r w:rsidR="00CC7F82">
        <w:rPr>
          <w:sz w:val="28"/>
          <w:szCs w:val="28"/>
          <w:lang w:val="tt-RU"/>
        </w:rPr>
        <w:t>ләр</w:t>
      </w:r>
      <w:r w:rsidR="00E05C7A">
        <w:rPr>
          <w:sz w:val="28"/>
          <w:szCs w:val="28"/>
          <w:lang w:val="tt-RU"/>
        </w:rPr>
        <w:t xml:space="preserve"> иг</w:t>
      </w:r>
      <w:r w:rsidR="00E05C7A" w:rsidRPr="00E05C7A">
        <w:rPr>
          <w:sz w:val="28"/>
          <w:szCs w:val="28"/>
          <w:lang w:val="tt-RU"/>
        </w:rPr>
        <w:t>ъ</w:t>
      </w:r>
      <w:r w:rsidR="00E05C7A">
        <w:rPr>
          <w:sz w:val="28"/>
          <w:szCs w:val="28"/>
          <w:lang w:val="tt-RU"/>
        </w:rPr>
        <w:t xml:space="preserve">лан ителгәннән соң, </w:t>
      </w:r>
      <w:r>
        <w:rPr>
          <w:sz w:val="28"/>
          <w:szCs w:val="28"/>
          <w:lang w:val="tt-RU"/>
        </w:rPr>
        <w:t xml:space="preserve">беркетмәгә имза салган мизгелдән алып 20 көн дәвамында аларның исәп-хисап счетына күчерү юлы белән </w:t>
      </w:r>
      <w:r w:rsidR="00E05C7A">
        <w:rPr>
          <w:sz w:val="28"/>
          <w:szCs w:val="28"/>
          <w:lang w:val="tt-RU"/>
        </w:rPr>
        <w:t xml:space="preserve">түләнә, исәп-хисап счеты </w:t>
      </w:r>
      <w:r w:rsidR="00B2725B">
        <w:rPr>
          <w:sz w:val="28"/>
          <w:szCs w:val="28"/>
          <w:lang w:val="tt-RU"/>
        </w:rPr>
        <w:t>Конкурсны оештыручыга</w:t>
      </w:r>
      <w:r w:rsidR="00E05C7A">
        <w:rPr>
          <w:sz w:val="28"/>
          <w:szCs w:val="28"/>
          <w:lang w:val="tt-RU"/>
        </w:rPr>
        <w:t xml:space="preserve"> </w:t>
      </w:r>
      <w:r w:rsidR="00B2725B">
        <w:rPr>
          <w:sz w:val="28"/>
          <w:szCs w:val="28"/>
          <w:lang w:val="tt-RU"/>
        </w:rPr>
        <w:t>җибәрелгән</w:t>
      </w:r>
      <w:r w:rsidR="00E05C7A">
        <w:rPr>
          <w:sz w:val="28"/>
          <w:szCs w:val="28"/>
          <w:lang w:val="tt-RU"/>
        </w:rPr>
        <w:t xml:space="preserve"> хатта күрсәтелә. </w:t>
      </w:r>
    </w:p>
    <w:p w:rsidR="00CF6AF2" w:rsidRDefault="00CF6AF2" w:rsidP="00CF6AF2">
      <w:pPr>
        <w:tabs>
          <w:tab w:val="left" w:pos="709"/>
        </w:tabs>
        <w:jc w:val="both"/>
        <w:rPr>
          <w:sz w:val="28"/>
          <w:szCs w:val="28"/>
          <w:lang w:val="tt-RU"/>
        </w:rPr>
      </w:pPr>
      <w:r>
        <w:rPr>
          <w:sz w:val="28"/>
          <w:szCs w:val="28"/>
          <w:lang w:val="tt-RU"/>
        </w:rPr>
        <w:tab/>
      </w:r>
      <w:r w:rsidR="00B2725B">
        <w:rPr>
          <w:sz w:val="28"/>
          <w:szCs w:val="28"/>
          <w:lang w:val="tt-RU"/>
        </w:rPr>
        <w:t>9</w:t>
      </w:r>
      <w:r>
        <w:rPr>
          <w:sz w:val="28"/>
          <w:szCs w:val="28"/>
          <w:lang w:val="tt-RU"/>
        </w:rPr>
        <w:t>.</w:t>
      </w:r>
      <w:r w:rsidR="00B2725B">
        <w:rPr>
          <w:sz w:val="28"/>
          <w:szCs w:val="28"/>
          <w:lang w:val="tt-RU"/>
        </w:rPr>
        <w:t>4</w:t>
      </w:r>
      <w:r>
        <w:rPr>
          <w:sz w:val="28"/>
          <w:szCs w:val="28"/>
          <w:lang w:val="tt-RU"/>
        </w:rPr>
        <w:t xml:space="preserve">. Физик затларга акча беркетмәгә имза салган мизгелдән алып 20 көн дәвамында беркетмә нигезендә аларның банк счетына күчерү юлы белән түләнә </w:t>
      </w:r>
      <w:r w:rsidR="00B2725B">
        <w:rPr>
          <w:sz w:val="28"/>
          <w:szCs w:val="28"/>
          <w:lang w:val="tt-RU"/>
        </w:rPr>
        <w:t xml:space="preserve">(исәп-хисап счеты Конкурсны оештыручыга җибәрелгән хатта күрсәтелә) </w:t>
      </w:r>
      <w:r>
        <w:rPr>
          <w:sz w:val="28"/>
          <w:szCs w:val="28"/>
          <w:lang w:val="tt-RU"/>
        </w:rPr>
        <w:t>яисә Агентлыкның финанс бүлегендә кулларына тапшырыла.</w:t>
      </w:r>
    </w:p>
    <w:p w:rsidR="00CF6AF2" w:rsidRDefault="00CF6AF2" w:rsidP="00CF6AF2">
      <w:pPr>
        <w:tabs>
          <w:tab w:val="left" w:pos="1134"/>
        </w:tabs>
        <w:jc w:val="both"/>
        <w:rPr>
          <w:sz w:val="28"/>
          <w:szCs w:val="28"/>
          <w:lang w:val="tt-RU"/>
        </w:rPr>
      </w:pPr>
    </w:p>
    <w:p w:rsidR="004D15C7" w:rsidRDefault="004D15C7" w:rsidP="00CF6AF2">
      <w:pPr>
        <w:tabs>
          <w:tab w:val="left" w:pos="1134"/>
        </w:tabs>
        <w:jc w:val="both"/>
        <w:rPr>
          <w:sz w:val="28"/>
          <w:szCs w:val="28"/>
          <w:lang w:val="tt-RU"/>
        </w:rPr>
      </w:pPr>
    </w:p>
    <w:p w:rsidR="004D15C7" w:rsidRDefault="004D15C7" w:rsidP="00CF6AF2">
      <w:pPr>
        <w:tabs>
          <w:tab w:val="left" w:pos="1134"/>
        </w:tabs>
        <w:jc w:val="both"/>
        <w:rPr>
          <w:sz w:val="28"/>
          <w:szCs w:val="28"/>
          <w:lang w:val="tt-RU"/>
        </w:rPr>
      </w:pPr>
      <w:bookmarkStart w:id="1" w:name="_GoBack"/>
      <w:bookmarkEnd w:id="1"/>
    </w:p>
    <w:p w:rsidR="00CF6AF2" w:rsidRDefault="00B2725B" w:rsidP="00CF6AF2">
      <w:pPr>
        <w:pStyle w:val="a4"/>
        <w:tabs>
          <w:tab w:val="left" w:pos="1134"/>
        </w:tabs>
        <w:ind w:left="1080"/>
        <w:jc w:val="center"/>
        <w:rPr>
          <w:b/>
          <w:sz w:val="28"/>
          <w:szCs w:val="28"/>
          <w:lang w:val="tt-RU"/>
        </w:rPr>
      </w:pPr>
      <w:r>
        <w:rPr>
          <w:b/>
          <w:sz w:val="28"/>
          <w:szCs w:val="28"/>
          <w:lang w:val="tt-RU"/>
        </w:rPr>
        <w:lastRenderedPageBreak/>
        <w:t>10</w:t>
      </w:r>
      <w:r w:rsidR="00CF6AF2">
        <w:rPr>
          <w:b/>
          <w:sz w:val="28"/>
          <w:szCs w:val="28"/>
          <w:lang w:val="tt-RU"/>
        </w:rPr>
        <w:t>. Аерым шартлар</w:t>
      </w:r>
    </w:p>
    <w:p w:rsidR="00CF6AF2" w:rsidRDefault="00CF6AF2" w:rsidP="00CF6AF2">
      <w:pPr>
        <w:pStyle w:val="a4"/>
        <w:tabs>
          <w:tab w:val="left" w:pos="1134"/>
        </w:tabs>
        <w:ind w:left="1080"/>
        <w:jc w:val="center"/>
        <w:rPr>
          <w:b/>
          <w:sz w:val="28"/>
          <w:szCs w:val="28"/>
          <w:lang w:val="tt-RU"/>
        </w:rPr>
      </w:pPr>
    </w:p>
    <w:p w:rsidR="00CF6AF2" w:rsidRPr="00B2725B" w:rsidRDefault="00CF6AF2" w:rsidP="00B2725B">
      <w:pPr>
        <w:pStyle w:val="a4"/>
        <w:numPr>
          <w:ilvl w:val="1"/>
          <w:numId w:val="13"/>
        </w:numPr>
        <w:tabs>
          <w:tab w:val="left" w:pos="709"/>
        </w:tabs>
        <w:rPr>
          <w:sz w:val="28"/>
          <w:szCs w:val="28"/>
          <w:lang w:val="tt-RU"/>
        </w:rPr>
      </w:pPr>
      <w:r w:rsidRPr="00B2725B">
        <w:rPr>
          <w:sz w:val="28"/>
          <w:szCs w:val="28"/>
          <w:lang w:val="tt-RU"/>
        </w:rPr>
        <w:t>Оештыручылар түбәндәгеләргә хокуклы:</w:t>
      </w:r>
    </w:p>
    <w:p w:rsidR="00CF6AF2" w:rsidRDefault="00CF6AF2" w:rsidP="00B2725B">
      <w:pPr>
        <w:pStyle w:val="a4"/>
        <w:tabs>
          <w:tab w:val="left" w:pos="0"/>
          <w:tab w:val="left" w:pos="993"/>
        </w:tabs>
        <w:ind w:left="0" w:firstLine="709"/>
        <w:jc w:val="both"/>
        <w:rPr>
          <w:sz w:val="28"/>
          <w:szCs w:val="28"/>
          <w:lang w:val="tt-RU"/>
        </w:rPr>
      </w:pPr>
      <w:r>
        <w:rPr>
          <w:sz w:val="28"/>
          <w:szCs w:val="28"/>
          <w:lang w:val="tt-RU"/>
        </w:rPr>
        <w:t>әлеге Нигезләмәдә һәм Россия Федерациясенең гамәлдәге законнарында билгеләнгән очраклардан, шулай ук бәхәсле очраклардан тыш, Конкурста катнашучылар белән язмача йә башка төрле элемтәләргә кермәскә;</w:t>
      </w:r>
    </w:p>
    <w:p w:rsidR="00CF6AF2" w:rsidRPr="00116DF4" w:rsidRDefault="00116DF4" w:rsidP="00116DF4">
      <w:pPr>
        <w:tabs>
          <w:tab w:val="left" w:pos="0"/>
          <w:tab w:val="left" w:pos="709"/>
          <w:tab w:val="left" w:pos="993"/>
        </w:tabs>
        <w:jc w:val="both"/>
        <w:rPr>
          <w:sz w:val="28"/>
          <w:szCs w:val="28"/>
          <w:lang w:val="tt-RU"/>
        </w:rPr>
      </w:pPr>
      <w:r>
        <w:rPr>
          <w:sz w:val="28"/>
          <w:szCs w:val="28"/>
          <w:lang w:val="tt-RU"/>
        </w:rPr>
        <w:tab/>
      </w:r>
      <w:r w:rsidR="00CF6AF2" w:rsidRPr="00116DF4">
        <w:rPr>
          <w:sz w:val="28"/>
          <w:szCs w:val="28"/>
          <w:lang w:val="tt-RU"/>
        </w:rPr>
        <w:t>эшләрне тапшыру срогының беренче яртысында Россия Федерациясе законнары таләпләрен (РФ ГК 1058 ст.) үтәп, Конкурсны туктатырга яки әлеге Нигезләмәгә үзгәрешләр кертергә, бу хакта Агентлыкның рәсми сайтында (</w:t>
      </w:r>
      <w:r w:rsidR="000B468F">
        <w:fldChar w:fldCharType="begin"/>
      </w:r>
      <w:r w:rsidR="00CF6AF2" w:rsidRPr="00116DF4">
        <w:rPr>
          <w:lang w:val="tt-RU"/>
        </w:rPr>
        <w:instrText xml:space="preserve"> HYPERLINK "http://tatmedia.tatarstan.ru" </w:instrText>
      </w:r>
      <w:r w:rsidR="000B468F">
        <w:fldChar w:fldCharType="separate"/>
      </w:r>
      <w:r w:rsidR="00CF6AF2" w:rsidRPr="00116DF4">
        <w:rPr>
          <w:rStyle w:val="a3"/>
          <w:sz w:val="28"/>
          <w:szCs w:val="28"/>
          <w:lang w:val="tt-RU"/>
        </w:rPr>
        <w:t>http://tatmedia.tatarstan.ru</w:t>
      </w:r>
      <w:r w:rsidR="000B468F">
        <w:fldChar w:fldCharType="end"/>
      </w:r>
      <w:r w:rsidR="00CF6AF2" w:rsidRPr="00116DF4">
        <w:rPr>
          <w:sz w:val="28"/>
          <w:szCs w:val="28"/>
          <w:lang w:val="tt-RU"/>
        </w:rPr>
        <w:t>) “Яңалыклар” бүлегендә тиешле мәгълүмат урнаштырып, Катнашучыларга хәбәр итәргә.</w:t>
      </w:r>
    </w:p>
    <w:p w:rsidR="00116DF4" w:rsidRDefault="00116DF4" w:rsidP="00CF6AF2">
      <w:pPr>
        <w:jc w:val="both"/>
        <w:rPr>
          <w:rFonts w:eastAsia="Calibri"/>
          <w:sz w:val="28"/>
          <w:szCs w:val="28"/>
          <w:lang w:val="tt-RU"/>
        </w:rPr>
      </w:pPr>
      <w:r>
        <w:rPr>
          <w:rFonts w:eastAsia="Calibri"/>
          <w:sz w:val="28"/>
          <w:szCs w:val="28"/>
          <w:lang w:val="tt-RU"/>
        </w:rPr>
        <w:tab/>
        <w:t>10.2. Конкурсның шартлары үзгәрү турында хәбәр ителгәннән соң Конкурста катнашучы  эшләрне элеккеге шартларда кабул итүне яки Конкурс үткәрү шартларына кертелгән үзгәрешләрне гамәлдә түгел дип тануны таләп итә алмый. Конкурста катнашу эшне яңа шартларга яраклаштырып төзәткәннән соң гына мөмкин була.</w:t>
      </w:r>
    </w:p>
    <w:p w:rsidR="00D026E3" w:rsidRDefault="00116DF4" w:rsidP="00CF6AF2">
      <w:pPr>
        <w:jc w:val="both"/>
        <w:rPr>
          <w:rFonts w:eastAsia="Calibri"/>
          <w:sz w:val="28"/>
          <w:szCs w:val="28"/>
          <w:lang w:val="tt-RU"/>
        </w:rPr>
      </w:pPr>
      <w:r>
        <w:rPr>
          <w:rFonts w:eastAsia="Calibri"/>
          <w:sz w:val="28"/>
          <w:szCs w:val="28"/>
          <w:lang w:val="tt-RU"/>
        </w:rPr>
        <w:tab/>
      </w:r>
    </w:p>
    <w:p w:rsidR="00D026E3" w:rsidRDefault="00D026E3" w:rsidP="00CF6AF2">
      <w:pPr>
        <w:jc w:val="both"/>
        <w:rPr>
          <w:rFonts w:eastAsia="Calibri"/>
          <w:sz w:val="28"/>
          <w:szCs w:val="28"/>
          <w:lang w:val="tt-RU"/>
        </w:rPr>
      </w:pPr>
    </w:p>
    <w:p w:rsidR="00D026E3" w:rsidRDefault="00D026E3" w:rsidP="00CF6AF2">
      <w:pPr>
        <w:jc w:val="both"/>
        <w:rPr>
          <w:rFonts w:eastAsia="Calibri"/>
          <w:sz w:val="28"/>
          <w:szCs w:val="28"/>
          <w:lang w:val="tt-RU"/>
        </w:rPr>
      </w:pPr>
    </w:p>
    <w:p w:rsidR="00D026E3" w:rsidRDefault="00D026E3" w:rsidP="00CF6AF2">
      <w:pPr>
        <w:jc w:val="both"/>
        <w:rPr>
          <w:rFonts w:eastAsia="Calibri"/>
          <w:sz w:val="28"/>
          <w:szCs w:val="28"/>
          <w:lang w:val="tt-RU"/>
        </w:rPr>
      </w:pPr>
    </w:p>
    <w:p w:rsidR="00D026E3" w:rsidRDefault="00D026E3" w:rsidP="00CF6AF2">
      <w:pPr>
        <w:jc w:val="both"/>
        <w:rPr>
          <w:rFonts w:eastAsia="Calibri"/>
          <w:sz w:val="28"/>
          <w:szCs w:val="28"/>
          <w:lang w:val="tt-RU"/>
        </w:rPr>
      </w:pPr>
    </w:p>
    <w:p w:rsidR="00D026E3" w:rsidRDefault="00D026E3" w:rsidP="00CF6AF2">
      <w:pPr>
        <w:jc w:val="both"/>
        <w:rPr>
          <w:rFonts w:eastAsia="Calibri"/>
          <w:sz w:val="28"/>
          <w:szCs w:val="28"/>
          <w:lang w:val="tt-RU"/>
        </w:rPr>
      </w:pPr>
    </w:p>
    <w:p w:rsidR="00D026E3" w:rsidRDefault="00D026E3" w:rsidP="00CF6AF2">
      <w:pPr>
        <w:jc w:val="both"/>
        <w:rPr>
          <w:rFonts w:eastAsia="Calibri"/>
          <w:sz w:val="28"/>
          <w:szCs w:val="28"/>
          <w:lang w:val="tt-RU"/>
        </w:rPr>
      </w:pPr>
    </w:p>
    <w:p w:rsidR="00D026E3" w:rsidRDefault="00D026E3" w:rsidP="00CF6AF2">
      <w:pPr>
        <w:jc w:val="both"/>
        <w:rPr>
          <w:rFonts w:eastAsia="Calibri"/>
          <w:sz w:val="28"/>
          <w:szCs w:val="28"/>
          <w:lang w:val="tt-RU"/>
        </w:rPr>
      </w:pPr>
    </w:p>
    <w:p w:rsidR="001D0E29" w:rsidRDefault="001D0E29" w:rsidP="00CF6AF2">
      <w:pPr>
        <w:jc w:val="both"/>
        <w:rPr>
          <w:rFonts w:eastAsia="Calibri"/>
          <w:sz w:val="28"/>
          <w:szCs w:val="28"/>
          <w:lang w:val="tt-RU"/>
        </w:rPr>
      </w:pPr>
    </w:p>
    <w:p w:rsidR="001D0E29" w:rsidRDefault="001D0E29" w:rsidP="00CF6AF2">
      <w:pPr>
        <w:jc w:val="both"/>
        <w:rPr>
          <w:rFonts w:eastAsia="Calibri"/>
          <w:sz w:val="28"/>
          <w:szCs w:val="28"/>
          <w:lang w:val="tt-RU"/>
        </w:rPr>
      </w:pPr>
    </w:p>
    <w:p w:rsidR="001D0E29" w:rsidRDefault="001D0E29" w:rsidP="00CF6AF2">
      <w:pPr>
        <w:jc w:val="both"/>
        <w:rPr>
          <w:rFonts w:eastAsia="Calibri"/>
          <w:sz w:val="28"/>
          <w:szCs w:val="28"/>
          <w:lang w:val="tt-RU"/>
        </w:rPr>
      </w:pPr>
    </w:p>
    <w:p w:rsidR="001D0E29" w:rsidRDefault="001D0E29" w:rsidP="00CF6AF2">
      <w:pPr>
        <w:jc w:val="both"/>
        <w:rPr>
          <w:rFonts w:eastAsia="Calibri"/>
          <w:sz w:val="28"/>
          <w:szCs w:val="28"/>
          <w:lang w:val="tt-RU"/>
        </w:rPr>
      </w:pPr>
    </w:p>
    <w:p w:rsidR="001D0E29" w:rsidRDefault="001D0E29" w:rsidP="00CF6AF2">
      <w:pPr>
        <w:jc w:val="both"/>
        <w:rPr>
          <w:rFonts w:eastAsia="Calibri"/>
          <w:sz w:val="28"/>
          <w:szCs w:val="28"/>
          <w:lang w:val="tt-RU"/>
        </w:rPr>
      </w:pPr>
    </w:p>
    <w:p w:rsidR="001D0E29" w:rsidRDefault="001D0E29" w:rsidP="00CF6AF2">
      <w:pPr>
        <w:jc w:val="both"/>
        <w:rPr>
          <w:rFonts w:eastAsia="Calibri"/>
          <w:sz w:val="28"/>
          <w:szCs w:val="28"/>
          <w:lang w:val="tt-RU"/>
        </w:rPr>
      </w:pPr>
    </w:p>
    <w:p w:rsidR="001D0E29" w:rsidRDefault="001D0E29" w:rsidP="00CF6AF2">
      <w:pPr>
        <w:jc w:val="both"/>
        <w:rPr>
          <w:rFonts w:eastAsia="Calibri"/>
          <w:sz w:val="28"/>
          <w:szCs w:val="28"/>
          <w:lang w:val="tt-RU"/>
        </w:rPr>
      </w:pPr>
    </w:p>
    <w:p w:rsidR="001D0E29" w:rsidRDefault="001D0E29" w:rsidP="00CF6AF2">
      <w:pPr>
        <w:jc w:val="both"/>
        <w:rPr>
          <w:rFonts w:eastAsia="Calibri"/>
          <w:sz w:val="28"/>
          <w:szCs w:val="28"/>
          <w:lang w:val="tt-RU"/>
        </w:rPr>
      </w:pPr>
    </w:p>
    <w:p w:rsidR="001D0E29" w:rsidRDefault="001D0E29" w:rsidP="00CF6AF2">
      <w:pPr>
        <w:jc w:val="both"/>
        <w:rPr>
          <w:rFonts w:eastAsia="Calibri"/>
          <w:sz w:val="28"/>
          <w:szCs w:val="28"/>
          <w:lang w:val="tt-RU"/>
        </w:rPr>
      </w:pPr>
    </w:p>
    <w:p w:rsidR="001D0E29" w:rsidRDefault="001D0E29" w:rsidP="00CF6AF2">
      <w:pPr>
        <w:jc w:val="both"/>
        <w:rPr>
          <w:rFonts w:eastAsia="Calibri"/>
          <w:sz w:val="28"/>
          <w:szCs w:val="28"/>
          <w:lang w:val="tt-RU"/>
        </w:rPr>
      </w:pPr>
    </w:p>
    <w:p w:rsidR="001D0E29" w:rsidRDefault="001D0E29" w:rsidP="00CF6AF2">
      <w:pPr>
        <w:jc w:val="both"/>
        <w:rPr>
          <w:rFonts w:eastAsia="Calibri"/>
          <w:sz w:val="28"/>
          <w:szCs w:val="28"/>
          <w:lang w:val="tt-RU"/>
        </w:rPr>
      </w:pPr>
    </w:p>
    <w:p w:rsidR="001D0E29" w:rsidRDefault="001D0E29" w:rsidP="00CF6AF2">
      <w:pPr>
        <w:jc w:val="both"/>
        <w:rPr>
          <w:rFonts w:eastAsia="Calibri"/>
          <w:sz w:val="28"/>
          <w:szCs w:val="28"/>
          <w:lang w:val="tt-RU"/>
        </w:rPr>
      </w:pPr>
    </w:p>
    <w:p w:rsidR="00B21048" w:rsidRDefault="00B21048" w:rsidP="00CF6AF2">
      <w:pPr>
        <w:jc w:val="both"/>
        <w:rPr>
          <w:rFonts w:eastAsia="Calibri"/>
          <w:sz w:val="28"/>
          <w:szCs w:val="28"/>
          <w:lang w:val="tt-RU"/>
        </w:rPr>
        <w:sectPr w:rsidR="00B21048" w:rsidSect="00B21048">
          <w:headerReference w:type="default" r:id="rId8"/>
          <w:headerReference w:type="first" r:id="rId9"/>
          <w:pgSz w:w="11906" w:h="16838"/>
          <w:pgMar w:top="1134" w:right="850" w:bottom="1134" w:left="1701" w:header="708" w:footer="708" w:gutter="0"/>
          <w:pgNumType w:start="1"/>
          <w:cols w:space="708"/>
          <w:titlePg/>
          <w:docGrid w:linePitch="360"/>
        </w:sectPr>
      </w:pPr>
    </w:p>
    <w:tbl>
      <w:tblPr>
        <w:tblW w:w="0" w:type="auto"/>
        <w:tblLook w:val="04A0" w:firstRow="1" w:lastRow="0" w:firstColumn="1" w:lastColumn="0" w:noHBand="0" w:noVBand="1"/>
      </w:tblPr>
      <w:tblGrid>
        <w:gridCol w:w="4928"/>
        <w:gridCol w:w="4643"/>
      </w:tblGrid>
      <w:tr w:rsidR="00CF6AF2" w:rsidTr="00CF6AF2">
        <w:tc>
          <w:tcPr>
            <w:tcW w:w="4928" w:type="dxa"/>
          </w:tcPr>
          <w:p w:rsidR="00CF6AF2" w:rsidRDefault="00CF6AF2">
            <w:pPr>
              <w:tabs>
                <w:tab w:val="left" w:pos="6946"/>
              </w:tabs>
              <w:jc w:val="both"/>
              <w:rPr>
                <w:szCs w:val="28"/>
                <w:lang w:val="tt-RU" w:eastAsia="en-US"/>
              </w:rPr>
            </w:pPr>
          </w:p>
        </w:tc>
        <w:tc>
          <w:tcPr>
            <w:tcW w:w="4643" w:type="dxa"/>
            <w:hideMark/>
          </w:tcPr>
          <w:p w:rsidR="00CF6AF2" w:rsidRDefault="00CF6AF2">
            <w:pPr>
              <w:keepNext/>
              <w:tabs>
                <w:tab w:val="left" w:pos="3918"/>
              </w:tabs>
              <w:jc w:val="both"/>
              <w:rPr>
                <w:szCs w:val="28"/>
                <w:lang w:val="tt-RU" w:eastAsia="en-US"/>
              </w:rPr>
            </w:pPr>
            <w:r>
              <w:rPr>
                <w:sz w:val="28"/>
                <w:szCs w:val="28"/>
                <w:lang w:val="tt-RU" w:eastAsia="en-US"/>
              </w:rPr>
              <w:t xml:space="preserve">Халыклар һәм диннәр арасындагы мөнәсәбәтләрне </w:t>
            </w:r>
          </w:p>
          <w:p w:rsidR="00CF6AF2" w:rsidRDefault="00CF6AF2">
            <w:pPr>
              <w:keepNext/>
              <w:tabs>
                <w:tab w:val="left" w:pos="3918"/>
              </w:tabs>
              <w:jc w:val="both"/>
              <w:rPr>
                <w:bCs/>
                <w:kern w:val="36"/>
                <w:szCs w:val="28"/>
                <w:lang w:val="tt-RU" w:eastAsia="en-US"/>
              </w:rPr>
            </w:pPr>
            <w:r>
              <w:rPr>
                <w:sz w:val="28"/>
                <w:szCs w:val="28"/>
                <w:lang w:val="tt-RU" w:eastAsia="en-US"/>
              </w:rPr>
              <w:t>Татарстан Республикасы массакүләм мәгълүмат чараларында иң яхшы яктыртуга конкурс</w:t>
            </w:r>
            <w:r>
              <w:rPr>
                <w:b/>
                <w:sz w:val="28"/>
                <w:szCs w:val="28"/>
                <w:lang w:val="tt-RU" w:eastAsia="en-US"/>
              </w:rPr>
              <w:t xml:space="preserve"> </w:t>
            </w:r>
            <w:r>
              <w:rPr>
                <w:bCs/>
                <w:kern w:val="36"/>
                <w:sz w:val="28"/>
                <w:szCs w:val="28"/>
                <w:lang w:val="tt-RU" w:eastAsia="en-US"/>
              </w:rPr>
              <w:t>турында нигезләмәгә</w:t>
            </w:r>
          </w:p>
          <w:p w:rsidR="00CF6AF2" w:rsidRDefault="00CF6AF2">
            <w:pPr>
              <w:spacing w:line="312" w:lineRule="atLeast"/>
              <w:jc w:val="both"/>
              <w:rPr>
                <w:color w:val="000000"/>
                <w:szCs w:val="28"/>
                <w:lang w:eastAsia="en-US"/>
              </w:rPr>
            </w:pPr>
            <w:r>
              <w:rPr>
                <w:bCs/>
                <w:kern w:val="36"/>
                <w:sz w:val="28"/>
                <w:szCs w:val="28"/>
                <w:lang w:val="tt-RU" w:eastAsia="en-US"/>
              </w:rPr>
              <w:t>1 нче кушымта</w:t>
            </w:r>
          </w:p>
        </w:tc>
      </w:tr>
    </w:tbl>
    <w:p w:rsidR="00CF6AF2" w:rsidRDefault="00CF6AF2" w:rsidP="00CF6AF2">
      <w:pPr>
        <w:tabs>
          <w:tab w:val="left" w:pos="6946"/>
        </w:tabs>
        <w:rPr>
          <w:sz w:val="28"/>
          <w:szCs w:val="28"/>
        </w:rPr>
      </w:pPr>
      <w:r>
        <w:rPr>
          <w:sz w:val="28"/>
          <w:szCs w:val="28"/>
        </w:rPr>
        <w:t xml:space="preserve">                                                                                                </w:t>
      </w:r>
    </w:p>
    <w:p w:rsidR="00CF6AF2" w:rsidRDefault="00CF6AF2" w:rsidP="00CF6AF2">
      <w:pPr>
        <w:keepNext/>
        <w:tabs>
          <w:tab w:val="left" w:pos="3918"/>
        </w:tabs>
        <w:jc w:val="center"/>
        <w:rPr>
          <w:b/>
          <w:sz w:val="28"/>
          <w:szCs w:val="28"/>
          <w:lang w:val="tt-RU"/>
        </w:rPr>
      </w:pPr>
      <w:r>
        <w:rPr>
          <w:sz w:val="28"/>
          <w:szCs w:val="28"/>
        </w:rPr>
        <w:t xml:space="preserve"> </w:t>
      </w:r>
      <w:r>
        <w:rPr>
          <w:b/>
          <w:sz w:val="28"/>
          <w:szCs w:val="28"/>
          <w:lang w:val="tt-RU"/>
        </w:rPr>
        <w:t xml:space="preserve">Халыклар һәм диннәр арасындагы мөнәсәбәтләрне </w:t>
      </w:r>
    </w:p>
    <w:p w:rsidR="00CF6AF2" w:rsidRDefault="00CF6AF2" w:rsidP="00CF6AF2">
      <w:pPr>
        <w:keepNext/>
        <w:tabs>
          <w:tab w:val="left" w:pos="3918"/>
        </w:tabs>
        <w:jc w:val="center"/>
        <w:rPr>
          <w:b/>
          <w:bCs/>
          <w:kern w:val="36"/>
          <w:sz w:val="28"/>
          <w:szCs w:val="28"/>
        </w:rPr>
      </w:pPr>
      <w:r>
        <w:rPr>
          <w:b/>
          <w:sz w:val="28"/>
          <w:szCs w:val="28"/>
          <w:lang w:val="tt-RU"/>
        </w:rPr>
        <w:t xml:space="preserve">Татарстан Республикасы массакүләм мәгълүмат чараларында иң яхшы яктыртуга конкурста </w:t>
      </w:r>
      <w:r>
        <w:rPr>
          <w:b/>
          <w:color w:val="000000"/>
          <w:sz w:val="28"/>
          <w:szCs w:val="28"/>
          <w:lang w:val="tt-RU"/>
        </w:rPr>
        <w:t>катнашу өчен</w:t>
      </w:r>
    </w:p>
    <w:p w:rsidR="00D24008" w:rsidRPr="003D458E" w:rsidRDefault="00D24008" w:rsidP="00D24008">
      <w:pPr>
        <w:shd w:val="clear" w:color="auto" w:fill="FFFFFF"/>
        <w:spacing w:after="225"/>
        <w:jc w:val="center"/>
        <w:outlineLvl w:val="0"/>
        <w:rPr>
          <w:b/>
          <w:bCs/>
          <w:color w:val="000000"/>
          <w:kern w:val="36"/>
          <w:sz w:val="28"/>
          <w:szCs w:val="28"/>
          <w:lang w:val="tt-RU"/>
        </w:rPr>
      </w:pPr>
      <w:r w:rsidRPr="002E6B90">
        <w:rPr>
          <w:b/>
          <w:bCs/>
          <w:color w:val="000000"/>
          <w:kern w:val="36"/>
          <w:sz w:val="28"/>
          <w:szCs w:val="28"/>
        </w:rPr>
        <w:t>АНКЕТА-</w:t>
      </w:r>
      <w:r>
        <w:rPr>
          <w:b/>
          <w:bCs/>
          <w:color w:val="000000"/>
          <w:kern w:val="36"/>
          <w:sz w:val="28"/>
          <w:szCs w:val="28"/>
          <w:lang w:val="tt-RU"/>
        </w:rPr>
        <w:t>ГАРИЗА</w:t>
      </w:r>
    </w:p>
    <w:p w:rsidR="00D24008" w:rsidRPr="00D24008" w:rsidRDefault="00D24008" w:rsidP="00D24008">
      <w:pPr>
        <w:shd w:val="clear" w:color="auto" w:fill="FFFFFF"/>
        <w:rPr>
          <w:b/>
          <w:sz w:val="28"/>
          <w:szCs w:val="28"/>
          <w:lang w:val="tt-RU"/>
        </w:rPr>
      </w:pPr>
      <w:r w:rsidRPr="006D105D">
        <w:rPr>
          <w:b/>
          <w:sz w:val="28"/>
          <w:szCs w:val="28"/>
        </w:rPr>
        <w:t>Автор (</w:t>
      </w:r>
      <w:r>
        <w:rPr>
          <w:b/>
          <w:sz w:val="28"/>
          <w:szCs w:val="28"/>
          <w:lang w:val="tt-RU"/>
        </w:rPr>
        <w:t>яисә</w:t>
      </w:r>
      <w:r w:rsidRPr="006D105D">
        <w:rPr>
          <w:b/>
          <w:sz w:val="28"/>
          <w:szCs w:val="28"/>
        </w:rPr>
        <w:t xml:space="preserve"> </w:t>
      </w:r>
      <w:r>
        <w:rPr>
          <w:b/>
          <w:sz w:val="28"/>
          <w:szCs w:val="28"/>
          <w:lang w:val="tt-RU"/>
        </w:rPr>
        <w:t>иҗат</w:t>
      </w:r>
      <w:r w:rsidRPr="006D105D">
        <w:rPr>
          <w:b/>
          <w:sz w:val="28"/>
          <w:szCs w:val="28"/>
        </w:rPr>
        <w:t xml:space="preserve"> коллектив</w:t>
      </w:r>
      <w:r>
        <w:rPr>
          <w:b/>
          <w:sz w:val="28"/>
          <w:szCs w:val="28"/>
          <w:lang w:val="tt-RU"/>
        </w:rPr>
        <w:t>ы</w:t>
      </w:r>
      <w:r w:rsidRPr="006D105D">
        <w:rPr>
          <w:b/>
          <w:sz w:val="28"/>
          <w:szCs w:val="28"/>
        </w:rPr>
        <w:t>):</w:t>
      </w:r>
      <w:r>
        <w:rPr>
          <w:b/>
          <w:sz w:val="28"/>
          <w:szCs w:val="28"/>
          <w:lang w:val="tt-RU"/>
        </w:rPr>
        <w:t>_________________________</w:t>
      </w:r>
      <w:r w:rsidR="009245F7">
        <w:rPr>
          <w:b/>
          <w:sz w:val="28"/>
          <w:szCs w:val="28"/>
          <w:lang w:val="tt-RU"/>
        </w:rPr>
        <w:t>_____________</w:t>
      </w:r>
      <w:r>
        <w:rPr>
          <w:b/>
          <w:sz w:val="28"/>
          <w:szCs w:val="28"/>
          <w:lang w:val="tt-RU"/>
        </w:rPr>
        <w:t>________________</w:t>
      </w:r>
    </w:p>
    <w:p w:rsidR="00D24008" w:rsidRPr="006D105D" w:rsidRDefault="00D24008" w:rsidP="00D24008">
      <w:pPr>
        <w:shd w:val="clear" w:color="auto" w:fill="FFFFFF"/>
        <w:rPr>
          <w:b/>
          <w:sz w:val="28"/>
          <w:szCs w:val="28"/>
        </w:rPr>
      </w:pPr>
    </w:p>
    <w:p w:rsidR="00D24008" w:rsidRPr="007106A1" w:rsidRDefault="00D24008" w:rsidP="00D24008">
      <w:pPr>
        <w:shd w:val="clear" w:color="auto" w:fill="FFFFFF"/>
        <w:rPr>
          <w:b/>
          <w:sz w:val="28"/>
          <w:szCs w:val="28"/>
          <w:lang w:val="tt-RU"/>
        </w:rPr>
      </w:pPr>
      <w:r>
        <w:rPr>
          <w:b/>
          <w:sz w:val="28"/>
          <w:szCs w:val="28"/>
          <w:lang w:val="tt-RU"/>
        </w:rPr>
        <w:t>Н</w:t>
      </w:r>
      <w:proofErr w:type="spellStart"/>
      <w:r w:rsidRPr="006D105D">
        <w:rPr>
          <w:b/>
          <w:sz w:val="28"/>
          <w:szCs w:val="28"/>
        </w:rPr>
        <w:t>оминаци</w:t>
      </w:r>
      <w:proofErr w:type="spellEnd"/>
      <w:r>
        <w:rPr>
          <w:b/>
          <w:sz w:val="28"/>
          <w:szCs w:val="28"/>
          <w:lang w:val="tt-RU"/>
        </w:rPr>
        <w:t>я исеме</w:t>
      </w:r>
      <w:r w:rsidRPr="006D105D">
        <w:rPr>
          <w:b/>
          <w:sz w:val="28"/>
          <w:szCs w:val="28"/>
        </w:rPr>
        <w:t>:</w:t>
      </w:r>
      <w:r>
        <w:rPr>
          <w:b/>
          <w:sz w:val="28"/>
          <w:szCs w:val="28"/>
          <w:lang w:val="tt-RU"/>
        </w:rPr>
        <w:t>________________________</w:t>
      </w:r>
      <w:r w:rsidR="007106A1">
        <w:rPr>
          <w:b/>
          <w:sz w:val="28"/>
          <w:szCs w:val="28"/>
          <w:lang w:val="tt-RU"/>
        </w:rPr>
        <w:t>____________________________________</w:t>
      </w:r>
    </w:p>
    <w:p w:rsidR="00D24008" w:rsidRPr="006D105D" w:rsidRDefault="00D24008" w:rsidP="00D24008">
      <w:pPr>
        <w:shd w:val="clear" w:color="auto" w:fill="FFFFFF"/>
        <w:rPr>
          <w:b/>
          <w:sz w:val="28"/>
          <w:szCs w:val="28"/>
        </w:rPr>
      </w:pPr>
    </w:p>
    <w:p w:rsidR="00D24008" w:rsidRPr="00D24008" w:rsidRDefault="00D24008" w:rsidP="00D24008">
      <w:pPr>
        <w:shd w:val="clear" w:color="auto" w:fill="FFFFFF"/>
        <w:rPr>
          <w:b/>
          <w:sz w:val="28"/>
          <w:szCs w:val="28"/>
          <w:lang w:val="tt-RU"/>
        </w:rPr>
      </w:pPr>
      <w:r>
        <w:rPr>
          <w:b/>
          <w:sz w:val="28"/>
          <w:szCs w:val="28"/>
          <w:lang w:val="tt-RU"/>
        </w:rPr>
        <w:t>Эшнең исеме</w:t>
      </w:r>
      <w:r w:rsidRPr="006D105D">
        <w:rPr>
          <w:b/>
          <w:sz w:val="28"/>
          <w:szCs w:val="28"/>
        </w:rPr>
        <w:t>: _______________________________________</w:t>
      </w:r>
      <w:r w:rsidR="009245F7">
        <w:rPr>
          <w:b/>
          <w:sz w:val="28"/>
          <w:szCs w:val="28"/>
        </w:rPr>
        <w:t>___________________________</w:t>
      </w:r>
    </w:p>
    <w:p w:rsidR="00D24008" w:rsidRPr="006D105D" w:rsidRDefault="00D24008" w:rsidP="00D24008">
      <w:pPr>
        <w:shd w:val="clear" w:color="auto" w:fill="FFFFFF"/>
        <w:rPr>
          <w:b/>
          <w:sz w:val="28"/>
          <w:szCs w:val="28"/>
        </w:rPr>
      </w:pPr>
    </w:p>
    <w:p w:rsidR="00D24008" w:rsidRPr="006D105D" w:rsidRDefault="00D24008" w:rsidP="00D24008">
      <w:pPr>
        <w:shd w:val="clear" w:color="auto" w:fill="FFFFFF"/>
        <w:rPr>
          <w:b/>
          <w:sz w:val="28"/>
          <w:szCs w:val="28"/>
        </w:rPr>
      </w:pPr>
      <w:r>
        <w:rPr>
          <w:b/>
          <w:sz w:val="28"/>
          <w:szCs w:val="28"/>
          <w:lang w:val="tt-RU"/>
        </w:rPr>
        <w:t>Кыскача</w:t>
      </w:r>
      <w:r w:rsidRPr="006D105D">
        <w:rPr>
          <w:b/>
          <w:sz w:val="28"/>
          <w:szCs w:val="28"/>
        </w:rPr>
        <w:t xml:space="preserve"> аннотация:</w:t>
      </w:r>
    </w:p>
    <w:p w:rsidR="00D24008" w:rsidRPr="00D24008" w:rsidRDefault="00D24008" w:rsidP="00D24008">
      <w:pPr>
        <w:shd w:val="clear" w:color="auto" w:fill="FFFFFF"/>
        <w:rPr>
          <w:b/>
          <w:sz w:val="28"/>
          <w:szCs w:val="28"/>
          <w:lang w:val="tt-RU"/>
        </w:rPr>
      </w:pPr>
      <w:r w:rsidRPr="006D105D">
        <w:rPr>
          <w:b/>
          <w:sz w:val="28"/>
          <w:szCs w:val="28"/>
        </w:rPr>
        <w:t>____________________________________</w:t>
      </w:r>
      <w:r w:rsidR="009245F7">
        <w:rPr>
          <w:b/>
          <w:sz w:val="28"/>
          <w:szCs w:val="28"/>
        </w:rPr>
        <w:t>______________________________</w:t>
      </w:r>
    </w:p>
    <w:p w:rsidR="00D24008" w:rsidRPr="006D105D" w:rsidRDefault="00D24008" w:rsidP="00D24008">
      <w:pPr>
        <w:shd w:val="clear" w:color="auto" w:fill="FFFFFF"/>
        <w:rPr>
          <w:b/>
          <w:sz w:val="28"/>
          <w:szCs w:val="28"/>
        </w:rPr>
      </w:pPr>
    </w:p>
    <w:p w:rsidR="00D24008" w:rsidRPr="00D24008" w:rsidRDefault="00D24008" w:rsidP="00D24008">
      <w:pPr>
        <w:shd w:val="clear" w:color="auto" w:fill="FFFFFF"/>
        <w:rPr>
          <w:b/>
          <w:sz w:val="28"/>
          <w:szCs w:val="28"/>
          <w:lang w:val="tt-RU"/>
        </w:rPr>
      </w:pPr>
      <w:r w:rsidRPr="006D105D">
        <w:rPr>
          <w:b/>
          <w:sz w:val="28"/>
          <w:szCs w:val="28"/>
        </w:rPr>
        <w:t>____________________________________</w:t>
      </w:r>
      <w:r w:rsidR="009245F7">
        <w:rPr>
          <w:b/>
          <w:sz w:val="28"/>
          <w:szCs w:val="28"/>
        </w:rPr>
        <w:t>______________________________</w:t>
      </w:r>
    </w:p>
    <w:p w:rsidR="00D24008" w:rsidRPr="006D105D" w:rsidRDefault="00D24008" w:rsidP="00D24008">
      <w:pPr>
        <w:shd w:val="clear" w:color="auto" w:fill="FFFFFF"/>
        <w:rPr>
          <w:b/>
          <w:sz w:val="28"/>
          <w:szCs w:val="28"/>
        </w:rPr>
      </w:pPr>
    </w:p>
    <w:p w:rsidR="00D24008" w:rsidRDefault="00D24008" w:rsidP="00D24008">
      <w:pPr>
        <w:shd w:val="clear" w:color="auto" w:fill="FFFFFF"/>
        <w:rPr>
          <w:b/>
          <w:sz w:val="28"/>
          <w:szCs w:val="28"/>
          <w:lang w:val="tt-RU"/>
        </w:rPr>
      </w:pPr>
      <w:r w:rsidRPr="006D105D">
        <w:rPr>
          <w:b/>
          <w:sz w:val="28"/>
          <w:szCs w:val="28"/>
        </w:rPr>
        <w:t>________________________________________</w:t>
      </w:r>
      <w:r w:rsidR="009245F7">
        <w:rPr>
          <w:b/>
          <w:sz w:val="28"/>
          <w:szCs w:val="28"/>
        </w:rPr>
        <w:t>__________________________</w:t>
      </w:r>
    </w:p>
    <w:p w:rsidR="00D24008" w:rsidRPr="00D24008" w:rsidRDefault="00D24008" w:rsidP="00D24008">
      <w:pPr>
        <w:shd w:val="clear" w:color="auto" w:fill="FFFFFF"/>
        <w:rPr>
          <w:b/>
          <w:sz w:val="28"/>
          <w:szCs w:val="28"/>
          <w:lang w:val="tt-RU"/>
        </w:rPr>
      </w:pPr>
    </w:p>
    <w:p w:rsidR="00D24008" w:rsidRDefault="00D24008" w:rsidP="00D24008">
      <w:pPr>
        <w:shd w:val="clear" w:color="auto" w:fill="FFFFFF"/>
        <w:rPr>
          <w:sz w:val="28"/>
          <w:szCs w:val="28"/>
          <w:lang w:val="tt-RU"/>
        </w:rPr>
      </w:pPr>
      <w:r w:rsidRPr="006D105D">
        <w:rPr>
          <w:b/>
          <w:sz w:val="28"/>
          <w:szCs w:val="28"/>
        </w:rPr>
        <w:t>Телефон/факс:</w:t>
      </w:r>
      <w:r w:rsidRPr="006D105D">
        <w:rPr>
          <w:sz w:val="28"/>
          <w:szCs w:val="28"/>
        </w:rPr>
        <w:t xml:space="preserve"> ________________________________________</w:t>
      </w:r>
      <w:r w:rsidR="009245F7">
        <w:rPr>
          <w:sz w:val="28"/>
          <w:szCs w:val="28"/>
        </w:rPr>
        <w:t>__________________________</w:t>
      </w:r>
    </w:p>
    <w:p w:rsidR="00D24008" w:rsidRPr="00D24008" w:rsidRDefault="00D24008" w:rsidP="00D24008">
      <w:pPr>
        <w:shd w:val="clear" w:color="auto" w:fill="FFFFFF"/>
        <w:rPr>
          <w:sz w:val="28"/>
          <w:szCs w:val="28"/>
          <w:lang w:val="tt-RU"/>
        </w:rPr>
      </w:pPr>
    </w:p>
    <w:p w:rsidR="00D24008" w:rsidRPr="00D24008" w:rsidRDefault="00D24008" w:rsidP="00D24008">
      <w:pPr>
        <w:shd w:val="clear" w:color="auto" w:fill="FFFFFF"/>
        <w:rPr>
          <w:b/>
          <w:sz w:val="28"/>
          <w:szCs w:val="28"/>
          <w:lang w:val="tt-RU"/>
        </w:rPr>
      </w:pPr>
      <w:r w:rsidRPr="006D105D">
        <w:rPr>
          <w:b/>
          <w:sz w:val="28"/>
          <w:szCs w:val="28"/>
        </w:rPr>
        <w:t>Электрон адрес: _______________________________________________________________</w:t>
      </w:r>
      <w:r w:rsidR="009245F7">
        <w:rPr>
          <w:b/>
          <w:sz w:val="28"/>
          <w:szCs w:val="28"/>
        </w:rPr>
        <w:t>___</w:t>
      </w:r>
    </w:p>
    <w:p w:rsidR="00D24008" w:rsidRDefault="00D24008" w:rsidP="00D24008">
      <w:pPr>
        <w:shd w:val="clear" w:color="auto" w:fill="FFFFFF"/>
        <w:rPr>
          <w:b/>
          <w:sz w:val="28"/>
          <w:szCs w:val="28"/>
          <w:lang w:val="tt-RU"/>
        </w:rPr>
      </w:pPr>
    </w:p>
    <w:p w:rsidR="00D24008" w:rsidRPr="006D105D" w:rsidRDefault="00D24008" w:rsidP="00D24008">
      <w:pPr>
        <w:shd w:val="clear" w:color="auto" w:fill="FFFFFF"/>
        <w:rPr>
          <w:sz w:val="28"/>
          <w:szCs w:val="28"/>
        </w:rPr>
      </w:pPr>
      <w:r w:rsidRPr="006D105D">
        <w:rPr>
          <w:b/>
          <w:sz w:val="28"/>
          <w:szCs w:val="28"/>
        </w:rPr>
        <w:t>Адрес:</w:t>
      </w:r>
      <w:r w:rsidRPr="006D105D">
        <w:rPr>
          <w:sz w:val="28"/>
          <w:szCs w:val="28"/>
        </w:rPr>
        <w:t xml:space="preserve"> </w:t>
      </w:r>
    </w:p>
    <w:p w:rsidR="00D24008" w:rsidRPr="003E47AA" w:rsidRDefault="00D24008" w:rsidP="003E47AA">
      <w:pPr>
        <w:shd w:val="clear" w:color="auto" w:fill="FFFFFF"/>
        <w:rPr>
          <w:sz w:val="28"/>
          <w:szCs w:val="28"/>
          <w:lang w:val="tt-RU"/>
        </w:rPr>
      </w:pPr>
      <w:r w:rsidRPr="006D105D">
        <w:rPr>
          <w:sz w:val="28"/>
          <w:szCs w:val="28"/>
        </w:rPr>
        <w:t>_________________________________________</w:t>
      </w:r>
      <w:r w:rsidR="00166815">
        <w:rPr>
          <w:sz w:val="28"/>
          <w:szCs w:val="28"/>
        </w:rPr>
        <w:t>_______</w:t>
      </w:r>
      <w:r w:rsidRPr="006D105D">
        <w:rPr>
          <w:sz w:val="28"/>
          <w:szCs w:val="28"/>
        </w:rPr>
        <w:t>__________________</w:t>
      </w:r>
    </w:p>
    <w:p w:rsidR="00D24008" w:rsidRDefault="00D24008" w:rsidP="00D24008">
      <w:pPr>
        <w:shd w:val="clear" w:color="auto" w:fill="FFFFFF"/>
        <w:jc w:val="center"/>
        <w:rPr>
          <w:b/>
          <w:sz w:val="28"/>
          <w:szCs w:val="28"/>
          <w:lang w:val="tt-RU"/>
        </w:rPr>
      </w:pPr>
    </w:p>
    <w:p w:rsidR="00D24008" w:rsidRPr="003E47AA" w:rsidRDefault="00D24008" w:rsidP="00D24008">
      <w:pPr>
        <w:jc w:val="both"/>
        <w:rPr>
          <w:sz w:val="28"/>
          <w:szCs w:val="28"/>
          <w:lang w:val="tt-RU"/>
        </w:rPr>
      </w:pPr>
      <w:r w:rsidRPr="003E47AA">
        <w:rPr>
          <w:sz w:val="28"/>
          <w:szCs w:val="28"/>
          <w:lang w:val="tt-RU"/>
        </w:rPr>
        <w:t>(ФИ</w:t>
      </w:r>
      <w:r>
        <w:rPr>
          <w:sz w:val="28"/>
          <w:szCs w:val="28"/>
          <w:lang w:val="tt-RU"/>
        </w:rPr>
        <w:t xml:space="preserve"> Ат. ис</w:t>
      </w:r>
      <w:r w:rsidRPr="003E47AA">
        <w:rPr>
          <w:sz w:val="28"/>
          <w:szCs w:val="28"/>
          <w:lang w:val="tt-RU"/>
        </w:rPr>
        <w:t xml:space="preserve">*, </w:t>
      </w:r>
      <w:r>
        <w:rPr>
          <w:sz w:val="28"/>
          <w:szCs w:val="28"/>
          <w:lang w:val="tt-RU"/>
        </w:rPr>
        <w:t>имза</w:t>
      </w:r>
      <w:r w:rsidRPr="003E47AA">
        <w:rPr>
          <w:sz w:val="28"/>
          <w:szCs w:val="28"/>
          <w:lang w:val="tt-RU"/>
        </w:rPr>
        <w:t>)</w:t>
      </w:r>
    </w:p>
    <w:p w:rsidR="00D24008" w:rsidRPr="00A45D31" w:rsidRDefault="00A169FD" w:rsidP="00D74F59">
      <w:pPr>
        <w:keepNext/>
        <w:tabs>
          <w:tab w:val="left" w:pos="3918"/>
        </w:tabs>
        <w:jc w:val="both"/>
        <w:rPr>
          <w:sz w:val="28"/>
          <w:szCs w:val="28"/>
          <w:lang w:val="tt-RU"/>
        </w:rPr>
      </w:pPr>
      <w:r>
        <w:rPr>
          <w:sz w:val="28"/>
          <w:szCs w:val="28"/>
          <w:lang w:val="tt-RU"/>
        </w:rPr>
        <w:t>Г</w:t>
      </w:r>
      <w:r w:rsidR="00D24008">
        <w:rPr>
          <w:sz w:val="28"/>
          <w:szCs w:val="28"/>
          <w:lang w:val="tt-RU"/>
        </w:rPr>
        <w:t>ариза</w:t>
      </w:r>
      <w:r>
        <w:rPr>
          <w:sz w:val="28"/>
          <w:szCs w:val="28"/>
          <w:lang w:val="tt-RU"/>
        </w:rPr>
        <w:t xml:space="preserve"> </w:t>
      </w:r>
      <w:r w:rsidR="00D74F59" w:rsidRPr="00D74F59">
        <w:rPr>
          <w:sz w:val="28"/>
          <w:szCs w:val="28"/>
          <w:lang w:val="tt-RU"/>
        </w:rPr>
        <w:t>«Татмедиа»</w:t>
      </w:r>
      <w:r w:rsidR="00D74F59">
        <w:rPr>
          <w:sz w:val="28"/>
          <w:szCs w:val="28"/>
          <w:lang w:val="tt-RU"/>
        </w:rPr>
        <w:t xml:space="preserve"> Республика матбугат һәм массакүләм коммуникацияләр агентлыгы</w:t>
      </w:r>
      <w:r w:rsidR="00D74F59">
        <w:rPr>
          <w:bCs/>
          <w:kern w:val="36"/>
          <w:sz w:val="28"/>
          <w:szCs w:val="28"/>
          <w:lang w:val="tt-RU"/>
        </w:rPr>
        <w:t xml:space="preserve"> </w:t>
      </w:r>
      <w:r w:rsidR="00D24008">
        <w:rPr>
          <w:bCs/>
          <w:kern w:val="36"/>
          <w:sz w:val="28"/>
          <w:szCs w:val="28"/>
          <w:lang w:val="tt-RU"/>
        </w:rPr>
        <w:t>тарафыннан түбәндәге адрес буенча</w:t>
      </w:r>
      <w:r w:rsidR="00D74F59">
        <w:rPr>
          <w:bCs/>
          <w:kern w:val="36"/>
          <w:sz w:val="28"/>
          <w:szCs w:val="28"/>
          <w:lang w:val="tt-RU"/>
        </w:rPr>
        <w:t xml:space="preserve"> почта аша яки китереп бирү рәвешендә белән </w:t>
      </w:r>
      <w:r w:rsidR="00D24008">
        <w:rPr>
          <w:bCs/>
          <w:kern w:val="36"/>
          <w:sz w:val="28"/>
          <w:szCs w:val="28"/>
          <w:lang w:val="tt-RU"/>
        </w:rPr>
        <w:t xml:space="preserve"> </w:t>
      </w:r>
      <w:r w:rsidR="00D74F59">
        <w:rPr>
          <w:bCs/>
          <w:kern w:val="36"/>
          <w:sz w:val="28"/>
          <w:szCs w:val="28"/>
          <w:lang w:val="tt-RU"/>
        </w:rPr>
        <w:t>кабул ителә</w:t>
      </w:r>
      <w:r w:rsidR="00D24008" w:rsidRPr="003E47AA">
        <w:rPr>
          <w:sz w:val="28"/>
          <w:szCs w:val="28"/>
          <w:lang w:val="tt-RU"/>
        </w:rPr>
        <w:t>:</w:t>
      </w:r>
      <w:r w:rsidR="00D74F59">
        <w:rPr>
          <w:sz w:val="28"/>
          <w:szCs w:val="28"/>
          <w:lang w:val="tt-RU"/>
        </w:rPr>
        <w:t xml:space="preserve"> </w:t>
      </w:r>
      <w:r w:rsidR="00D24008" w:rsidRPr="00D74F59">
        <w:rPr>
          <w:sz w:val="28"/>
          <w:szCs w:val="28"/>
          <w:shd w:val="clear" w:color="auto" w:fill="FFFFFF"/>
          <w:lang w:val="tt-RU"/>
        </w:rPr>
        <w:t>420066</w:t>
      </w:r>
      <w:r w:rsidR="00D24008" w:rsidRPr="00D74F59">
        <w:rPr>
          <w:sz w:val="28"/>
          <w:szCs w:val="28"/>
          <w:lang w:val="tt-RU"/>
        </w:rPr>
        <w:t>, Казан</w:t>
      </w:r>
      <w:r w:rsidR="00D24008">
        <w:rPr>
          <w:sz w:val="28"/>
          <w:szCs w:val="28"/>
          <w:lang w:val="tt-RU"/>
        </w:rPr>
        <w:t xml:space="preserve">, </w:t>
      </w:r>
      <w:r w:rsidR="00D24008" w:rsidRPr="00D74F59">
        <w:rPr>
          <w:sz w:val="28"/>
          <w:szCs w:val="28"/>
          <w:lang w:val="tt-RU"/>
        </w:rPr>
        <w:t>Декабрист</w:t>
      </w:r>
      <w:r w:rsidR="00D24008">
        <w:rPr>
          <w:sz w:val="28"/>
          <w:szCs w:val="28"/>
          <w:lang w:val="tt-RU"/>
        </w:rPr>
        <w:t>лар ура</w:t>
      </w:r>
      <w:r w:rsidR="00D74F59">
        <w:rPr>
          <w:sz w:val="28"/>
          <w:szCs w:val="28"/>
          <w:lang w:val="tt-RU"/>
        </w:rPr>
        <w:t>м</w:t>
      </w:r>
      <w:r w:rsidR="00D24008">
        <w:rPr>
          <w:sz w:val="28"/>
          <w:szCs w:val="28"/>
          <w:lang w:val="tt-RU"/>
        </w:rPr>
        <w:t>ы,</w:t>
      </w:r>
      <w:r w:rsidR="00D24008" w:rsidRPr="00D74F59">
        <w:rPr>
          <w:sz w:val="28"/>
          <w:szCs w:val="28"/>
          <w:lang w:val="tt-RU"/>
        </w:rPr>
        <w:t xml:space="preserve"> 2</w:t>
      </w:r>
      <w:r w:rsidR="00D74F59">
        <w:rPr>
          <w:sz w:val="28"/>
          <w:szCs w:val="28"/>
          <w:lang w:val="tt-RU"/>
        </w:rPr>
        <w:t xml:space="preserve">, </w:t>
      </w:r>
      <w:r w:rsidR="00D74F59" w:rsidRPr="00042380">
        <w:rPr>
          <w:sz w:val="28"/>
          <w:szCs w:val="28"/>
          <w:lang w:val="tt-RU"/>
        </w:rPr>
        <w:t xml:space="preserve">6 кат, 608 нче </w:t>
      </w:r>
      <w:r w:rsidR="00D74F59">
        <w:rPr>
          <w:sz w:val="28"/>
          <w:szCs w:val="28"/>
          <w:lang w:val="tt-RU"/>
        </w:rPr>
        <w:t>бүлмә.</w:t>
      </w:r>
    </w:p>
    <w:p w:rsidR="00D24008" w:rsidRPr="00A45D31" w:rsidRDefault="00D24008" w:rsidP="00D24008">
      <w:pPr>
        <w:shd w:val="clear" w:color="auto" w:fill="FFFFFF"/>
        <w:jc w:val="both"/>
        <w:rPr>
          <w:sz w:val="28"/>
          <w:szCs w:val="28"/>
        </w:rPr>
      </w:pPr>
      <w:r w:rsidRPr="00A45D31">
        <w:rPr>
          <w:sz w:val="28"/>
          <w:szCs w:val="28"/>
        </w:rPr>
        <w:t>Тел/факс: (843)570-31-12</w:t>
      </w:r>
    </w:p>
    <w:p w:rsidR="00D24008" w:rsidRPr="00857822" w:rsidRDefault="00D24008" w:rsidP="00D24008">
      <w:pPr>
        <w:jc w:val="both"/>
        <w:rPr>
          <w:rFonts w:eastAsia="Calibri"/>
          <w:sz w:val="28"/>
          <w:szCs w:val="28"/>
          <w:lang w:val="tt-RU" w:eastAsia="en-US"/>
        </w:rPr>
      </w:pPr>
      <w:r w:rsidRPr="009E0B98">
        <w:rPr>
          <w:rFonts w:eastAsia="Calibri"/>
          <w:sz w:val="28"/>
          <w:szCs w:val="28"/>
          <w:lang w:eastAsia="en-US"/>
        </w:rPr>
        <w:t>*</w:t>
      </w:r>
      <w:r>
        <w:rPr>
          <w:rFonts w:eastAsia="Calibri"/>
          <w:sz w:val="28"/>
          <w:szCs w:val="28"/>
          <w:lang w:val="tt-RU" w:eastAsia="en-US"/>
        </w:rPr>
        <w:t>Атасының исеме булган очракта күрсәтелә</w:t>
      </w:r>
    </w:p>
    <w:p w:rsidR="00B21048" w:rsidRDefault="00B21048">
      <w:pPr>
        <w:tabs>
          <w:tab w:val="left" w:pos="6946"/>
        </w:tabs>
        <w:jc w:val="both"/>
        <w:rPr>
          <w:szCs w:val="28"/>
          <w:lang w:val="tt-RU" w:eastAsia="en-US"/>
        </w:rPr>
        <w:sectPr w:rsidR="00B21048" w:rsidSect="00B21048">
          <w:pgSz w:w="11906" w:h="16838"/>
          <w:pgMar w:top="1134" w:right="850" w:bottom="1134" w:left="1701" w:header="708" w:footer="708" w:gutter="0"/>
          <w:pgNumType w:start="1"/>
          <w:cols w:space="708"/>
          <w:titlePg/>
          <w:docGrid w:linePitch="360"/>
        </w:sectPr>
      </w:pPr>
    </w:p>
    <w:tbl>
      <w:tblPr>
        <w:tblW w:w="0" w:type="auto"/>
        <w:tblLook w:val="04A0" w:firstRow="1" w:lastRow="0" w:firstColumn="1" w:lastColumn="0" w:noHBand="0" w:noVBand="1"/>
      </w:tblPr>
      <w:tblGrid>
        <w:gridCol w:w="5506"/>
        <w:gridCol w:w="4065"/>
      </w:tblGrid>
      <w:tr w:rsidR="00CF6AF2" w:rsidTr="00E23072">
        <w:tc>
          <w:tcPr>
            <w:tcW w:w="5506" w:type="dxa"/>
          </w:tcPr>
          <w:p w:rsidR="00CF6AF2" w:rsidRDefault="00CF6AF2">
            <w:pPr>
              <w:tabs>
                <w:tab w:val="left" w:pos="6946"/>
              </w:tabs>
              <w:jc w:val="both"/>
              <w:rPr>
                <w:szCs w:val="28"/>
                <w:lang w:val="tt-RU" w:eastAsia="en-US"/>
              </w:rPr>
            </w:pPr>
          </w:p>
          <w:p w:rsidR="0093613C" w:rsidRDefault="0093613C">
            <w:pPr>
              <w:tabs>
                <w:tab w:val="left" w:pos="6946"/>
              </w:tabs>
              <w:jc w:val="both"/>
              <w:rPr>
                <w:szCs w:val="28"/>
                <w:lang w:val="tt-RU" w:eastAsia="en-US"/>
              </w:rPr>
            </w:pPr>
          </w:p>
        </w:tc>
        <w:tc>
          <w:tcPr>
            <w:tcW w:w="4065" w:type="dxa"/>
            <w:hideMark/>
          </w:tcPr>
          <w:p w:rsidR="003E47AA" w:rsidRDefault="00B21048" w:rsidP="003E47AA">
            <w:pPr>
              <w:keepNext/>
              <w:tabs>
                <w:tab w:val="left" w:pos="3918"/>
              </w:tabs>
              <w:jc w:val="both"/>
              <w:rPr>
                <w:szCs w:val="28"/>
                <w:lang w:val="tt-RU" w:eastAsia="en-US"/>
              </w:rPr>
            </w:pPr>
            <w:r>
              <w:rPr>
                <w:sz w:val="28"/>
                <w:szCs w:val="28"/>
                <w:lang w:val="tt-RU" w:eastAsia="en-US"/>
              </w:rPr>
              <w:t>Х</w:t>
            </w:r>
            <w:r w:rsidR="003E47AA">
              <w:rPr>
                <w:sz w:val="28"/>
                <w:szCs w:val="28"/>
                <w:lang w:val="tt-RU" w:eastAsia="en-US"/>
              </w:rPr>
              <w:t xml:space="preserve">алыклар һәм диннәр арасындагы мөнәсәбәтләрне </w:t>
            </w:r>
          </w:p>
          <w:p w:rsidR="003E47AA" w:rsidRDefault="003E47AA" w:rsidP="003E47AA">
            <w:pPr>
              <w:keepNext/>
              <w:tabs>
                <w:tab w:val="left" w:pos="3918"/>
              </w:tabs>
              <w:jc w:val="both"/>
              <w:rPr>
                <w:bCs/>
                <w:kern w:val="36"/>
                <w:szCs w:val="28"/>
                <w:lang w:val="tt-RU" w:eastAsia="en-US"/>
              </w:rPr>
            </w:pPr>
            <w:r>
              <w:rPr>
                <w:sz w:val="28"/>
                <w:szCs w:val="28"/>
                <w:lang w:val="tt-RU" w:eastAsia="en-US"/>
              </w:rPr>
              <w:t>Татарстан Республикасы массакүләм мәгълүмат чараларында иң яхшы яктыртуга конкурс</w:t>
            </w:r>
            <w:r>
              <w:rPr>
                <w:b/>
                <w:sz w:val="28"/>
                <w:szCs w:val="28"/>
                <w:lang w:val="tt-RU" w:eastAsia="en-US"/>
              </w:rPr>
              <w:t xml:space="preserve"> </w:t>
            </w:r>
            <w:r>
              <w:rPr>
                <w:bCs/>
                <w:kern w:val="36"/>
                <w:sz w:val="28"/>
                <w:szCs w:val="28"/>
                <w:lang w:val="tt-RU" w:eastAsia="en-US"/>
              </w:rPr>
              <w:t>турында нигезләмәгә</w:t>
            </w:r>
          </w:p>
          <w:p w:rsidR="00CF6AF2" w:rsidRDefault="00CF6AF2">
            <w:pPr>
              <w:tabs>
                <w:tab w:val="left" w:pos="6946"/>
              </w:tabs>
              <w:jc w:val="both"/>
              <w:rPr>
                <w:bCs/>
                <w:kern w:val="36"/>
                <w:sz w:val="28"/>
                <w:szCs w:val="28"/>
                <w:lang w:val="tt-RU" w:eastAsia="en-US"/>
              </w:rPr>
            </w:pPr>
            <w:r>
              <w:rPr>
                <w:bCs/>
                <w:kern w:val="36"/>
                <w:sz w:val="28"/>
                <w:szCs w:val="28"/>
                <w:lang w:val="tt-RU" w:eastAsia="en-US"/>
              </w:rPr>
              <w:t>2 нче кушымта</w:t>
            </w:r>
          </w:p>
          <w:p w:rsidR="00D74F59" w:rsidRDefault="00D74F59">
            <w:pPr>
              <w:tabs>
                <w:tab w:val="left" w:pos="6946"/>
              </w:tabs>
              <w:jc w:val="both"/>
              <w:rPr>
                <w:szCs w:val="28"/>
                <w:lang w:val="tt-RU" w:eastAsia="en-US"/>
              </w:rPr>
            </w:pPr>
            <w:r>
              <w:rPr>
                <w:sz w:val="28"/>
                <w:szCs w:val="28"/>
                <w:lang w:val="tt-RU"/>
              </w:rPr>
              <w:t>(тәк</w:t>
            </w:r>
            <w:r>
              <w:rPr>
                <w:sz w:val="28"/>
                <w:szCs w:val="28"/>
              </w:rPr>
              <w:t>ъ</w:t>
            </w:r>
            <w:r>
              <w:rPr>
                <w:sz w:val="28"/>
                <w:szCs w:val="28"/>
                <w:lang w:val="tt-RU"/>
              </w:rPr>
              <w:t>дим ителгән форма)</w:t>
            </w:r>
          </w:p>
        </w:tc>
      </w:tr>
    </w:tbl>
    <w:p w:rsidR="00CF6AF2" w:rsidRDefault="00CF6AF2" w:rsidP="00CF6AF2">
      <w:pPr>
        <w:shd w:val="clear" w:color="auto" w:fill="FFFFFF"/>
        <w:rPr>
          <w:b/>
          <w:sz w:val="28"/>
          <w:szCs w:val="28"/>
        </w:rPr>
      </w:pPr>
    </w:p>
    <w:p w:rsidR="00CF6AF2" w:rsidRDefault="00CF6AF2" w:rsidP="006B682C">
      <w:pPr>
        <w:pStyle w:val="1"/>
        <w:jc w:val="center"/>
        <w:rPr>
          <w:color w:val="000000"/>
          <w:sz w:val="28"/>
          <w:szCs w:val="28"/>
          <w:lang w:val="tt-RU"/>
        </w:rPr>
      </w:pPr>
      <w:proofErr w:type="spellStart"/>
      <w:r>
        <w:rPr>
          <w:color w:val="000000"/>
          <w:sz w:val="28"/>
          <w:szCs w:val="28"/>
        </w:rPr>
        <w:t>Персональ</w:t>
      </w:r>
      <w:proofErr w:type="spellEnd"/>
      <w:r>
        <w:rPr>
          <w:color w:val="000000"/>
          <w:sz w:val="28"/>
          <w:szCs w:val="28"/>
        </w:rPr>
        <w:t xml:space="preserve"> </w:t>
      </w:r>
      <w:proofErr w:type="spellStart"/>
      <w:r>
        <w:rPr>
          <w:color w:val="000000"/>
          <w:sz w:val="28"/>
          <w:szCs w:val="28"/>
        </w:rPr>
        <w:t>белешм</w:t>
      </w:r>
      <w:proofErr w:type="spellEnd"/>
      <w:r>
        <w:rPr>
          <w:color w:val="000000"/>
          <w:sz w:val="28"/>
          <w:szCs w:val="28"/>
          <w:lang w:val="tt-RU"/>
        </w:rPr>
        <w:t>ә</w:t>
      </w:r>
      <w:r>
        <w:rPr>
          <w:color w:val="000000"/>
          <w:sz w:val="28"/>
          <w:szCs w:val="28"/>
        </w:rPr>
        <w:t>л</w:t>
      </w:r>
      <w:r>
        <w:rPr>
          <w:color w:val="000000"/>
          <w:sz w:val="28"/>
          <w:szCs w:val="28"/>
          <w:lang w:val="tt-RU"/>
        </w:rPr>
        <w:t>ә</w:t>
      </w:r>
      <w:proofErr w:type="spellStart"/>
      <w:r>
        <w:rPr>
          <w:color w:val="000000"/>
          <w:sz w:val="28"/>
          <w:szCs w:val="28"/>
        </w:rPr>
        <w:t>рне</w:t>
      </w:r>
      <w:proofErr w:type="spellEnd"/>
      <w:r>
        <w:rPr>
          <w:color w:val="000000"/>
          <w:sz w:val="28"/>
          <w:szCs w:val="28"/>
        </w:rPr>
        <w:t xml:space="preserve"> </w:t>
      </w:r>
      <w:proofErr w:type="spellStart"/>
      <w:r>
        <w:rPr>
          <w:color w:val="000000"/>
          <w:sz w:val="28"/>
          <w:szCs w:val="28"/>
        </w:rPr>
        <w:t>эшк</w:t>
      </w:r>
      <w:proofErr w:type="spellEnd"/>
      <w:r>
        <w:rPr>
          <w:color w:val="000000"/>
          <w:sz w:val="28"/>
          <w:szCs w:val="28"/>
          <w:lang w:val="tt-RU"/>
        </w:rPr>
        <w:t>ә</w:t>
      </w:r>
      <w:proofErr w:type="spellStart"/>
      <w:r>
        <w:rPr>
          <w:color w:val="000000"/>
          <w:sz w:val="28"/>
          <w:szCs w:val="28"/>
        </w:rPr>
        <w:t>рт</w:t>
      </w:r>
      <w:proofErr w:type="spellEnd"/>
      <w:r>
        <w:rPr>
          <w:color w:val="000000"/>
          <w:sz w:val="28"/>
          <w:szCs w:val="28"/>
          <w:lang w:val="tt-RU"/>
        </w:rPr>
        <w:t>ү</w:t>
      </w:r>
      <w:r>
        <w:rPr>
          <w:color w:val="000000"/>
          <w:sz w:val="28"/>
          <w:szCs w:val="28"/>
        </w:rPr>
        <w:t>г</w:t>
      </w:r>
      <w:r>
        <w:rPr>
          <w:color w:val="000000"/>
          <w:sz w:val="28"/>
          <w:szCs w:val="28"/>
          <w:lang w:val="tt-RU"/>
        </w:rPr>
        <w:t>ә</w:t>
      </w:r>
      <w:r>
        <w:rPr>
          <w:color w:val="000000"/>
          <w:sz w:val="28"/>
          <w:szCs w:val="28"/>
        </w:rPr>
        <w:t xml:space="preserve"> </w:t>
      </w:r>
      <w:proofErr w:type="spellStart"/>
      <w:r>
        <w:rPr>
          <w:color w:val="000000"/>
          <w:sz w:val="28"/>
          <w:szCs w:val="28"/>
        </w:rPr>
        <w:t>ризалык</w:t>
      </w:r>
      <w:proofErr w:type="spellEnd"/>
    </w:p>
    <w:p w:rsidR="00CF6AF2" w:rsidRDefault="00CF6AF2" w:rsidP="00CF6AF2">
      <w:pPr>
        <w:pStyle w:val="1"/>
        <w:rPr>
          <w:color w:val="000000"/>
          <w:sz w:val="28"/>
          <w:szCs w:val="28"/>
          <w:lang w:val="tt-RU"/>
        </w:rPr>
      </w:pPr>
    </w:p>
    <w:p w:rsidR="00CF6AF2" w:rsidRDefault="00CF6AF2" w:rsidP="00CF6AF2">
      <w:pPr>
        <w:ind w:right="-284"/>
        <w:jc w:val="both"/>
        <w:rPr>
          <w:sz w:val="28"/>
          <w:szCs w:val="28"/>
        </w:rPr>
      </w:pPr>
      <w:r>
        <w:rPr>
          <w:sz w:val="28"/>
          <w:szCs w:val="28"/>
          <w:lang w:val="tt-RU"/>
        </w:rPr>
        <w:t>Мин</w:t>
      </w:r>
      <w:r>
        <w:rPr>
          <w:sz w:val="28"/>
          <w:szCs w:val="28"/>
        </w:rPr>
        <w:t>,___________________________________</w:t>
      </w:r>
      <w:r w:rsidR="006B682C">
        <w:rPr>
          <w:sz w:val="28"/>
          <w:szCs w:val="28"/>
        </w:rPr>
        <w:t>____________________________</w:t>
      </w:r>
      <w:r>
        <w:rPr>
          <w:sz w:val="28"/>
          <w:szCs w:val="28"/>
        </w:rPr>
        <w:t xml:space="preserve">, </w:t>
      </w:r>
      <w:r>
        <w:rPr>
          <w:sz w:val="28"/>
          <w:szCs w:val="28"/>
          <w:lang w:val="tt-RU"/>
        </w:rPr>
        <w:t>яшәү</w:t>
      </w:r>
      <w:r>
        <w:rPr>
          <w:sz w:val="28"/>
          <w:szCs w:val="28"/>
        </w:rPr>
        <w:t xml:space="preserve"> адрес</w:t>
      </w:r>
      <w:r>
        <w:rPr>
          <w:sz w:val="28"/>
          <w:szCs w:val="28"/>
          <w:lang w:val="tt-RU"/>
        </w:rPr>
        <w:t>ым</w:t>
      </w:r>
      <w:r>
        <w:rPr>
          <w:sz w:val="28"/>
          <w:szCs w:val="28"/>
        </w:rPr>
        <w:t>_____________________________________________</w:t>
      </w:r>
    </w:p>
    <w:p w:rsidR="00CF6AF2" w:rsidRDefault="00CF6AF2" w:rsidP="00CF6AF2">
      <w:pPr>
        <w:ind w:right="-284"/>
        <w:jc w:val="both"/>
        <w:rPr>
          <w:sz w:val="28"/>
          <w:szCs w:val="28"/>
          <w:lang w:val="tt-RU"/>
        </w:rPr>
      </w:pPr>
      <w:r>
        <w:rPr>
          <w:sz w:val="28"/>
          <w:szCs w:val="28"/>
        </w:rPr>
        <w:t>______________________________________</w:t>
      </w:r>
      <w:r w:rsidR="006B682C">
        <w:rPr>
          <w:sz w:val="28"/>
          <w:szCs w:val="28"/>
        </w:rPr>
        <w:t>______________________________</w:t>
      </w:r>
      <w:r>
        <w:rPr>
          <w:sz w:val="28"/>
          <w:szCs w:val="28"/>
        </w:rPr>
        <w:t xml:space="preserve">, </w:t>
      </w:r>
      <w:r>
        <w:rPr>
          <w:sz w:val="28"/>
          <w:szCs w:val="28"/>
          <w:lang w:val="tt-RU"/>
        </w:rPr>
        <w:t>шәхесне таныклаучы тө</w:t>
      </w:r>
      <w:proofErr w:type="gramStart"/>
      <w:r>
        <w:rPr>
          <w:sz w:val="28"/>
          <w:szCs w:val="28"/>
          <w:lang w:val="tt-RU"/>
        </w:rPr>
        <w:t>п</w:t>
      </w:r>
      <w:proofErr w:type="gramEnd"/>
      <w:r>
        <w:rPr>
          <w:sz w:val="28"/>
          <w:szCs w:val="28"/>
          <w:lang w:val="tt-RU"/>
        </w:rPr>
        <w:t xml:space="preserve"> документым</w:t>
      </w:r>
      <w:r>
        <w:rPr>
          <w:sz w:val="28"/>
          <w:szCs w:val="28"/>
        </w:rPr>
        <w:t xml:space="preserve"> (паспорт)_____________________</w:t>
      </w:r>
    </w:p>
    <w:p w:rsidR="00CF6AF2" w:rsidRDefault="00CF6AF2" w:rsidP="00CF6AF2">
      <w:pPr>
        <w:keepNext/>
        <w:tabs>
          <w:tab w:val="left" w:pos="3918"/>
        </w:tabs>
        <w:jc w:val="both"/>
        <w:rPr>
          <w:sz w:val="28"/>
          <w:szCs w:val="28"/>
          <w:lang w:val="tt-RU"/>
        </w:rPr>
      </w:pPr>
      <w:r>
        <w:rPr>
          <w:sz w:val="28"/>
          <w:szCs w:val="28"/>
          <w:lang w:val="tt-RU"/>
        </w:rPr>
        <w:t xml:space="preserve">_________________________________________________________________________________________________________, </w:t>
      </w:r>
      <w:r w:rsidR="00D74F59" w:rsidRPr="002E17AD">
        <w:rPr>
          <w:sz w:val="28"/>
          <w:szCs w:val="28"/>
          <w:lang w:val="tt-RU"/>
        </w:rPr>
        <w:t>«</w:t>
      </w:r>
      <w:r>
        <w:rPr>
          <w:sz w:val="28"/>
          <w:szCs w:val="28"/>
          <w:lang w:val="tt-RU"/>
        </w:rPr>
        <w:t>Персональ белешмәләр турында</w:t>
      </w:r>
      <w:r w:rsidR="00D74F59" w:rsidRPr="002E17AD">
        <w:rPr>
          <w:sz w:val="28"/>
          <w:szCs w:val="28"/>
          <w:lang w:val="tt-RU"/>
        </w:rPr>
        <w:t>»</w:t>
      </w:r>
      <w:r>
        <w:rPr>
          <w:sz w:val="28"/>
          <w:szCs w:val="28"/>
          <w:lang w:val="tt-RU"/>
        </w:rPr>
        <w:t xml:space="preserve"> 2006 елның 27 июлендәге 152-ФЗ номерлы Федераль законның 9 статьясы нигезендә </w:t>
      </w:r>
      <w:r w:rsidR="00D74F59" w:rsidRPr="002E17AD">
        <w:rPr>
          <w:sz w:val="28"/>
          <w:szCs w:val="28"/>
          <w:lang w:val="tt-RU"/>
        </w:rPr>
        <w:t>«</w:t>
      </w:r>
      <w:r>
        <w:rPr>
          <w:sz w:val="28"/>
          <w:szCs w:val="28"/>
          <w:lang w:val="tt-RU"/>
        </w:rPr>
        <w:t>Татмедиа</w:t>
      </w:r>
      <w:r w:rsidR="00D74F59" w:rsidRPr="002E17AD">
        <w:rPr>
          <w:sz w:val="28"/>
          <w:szCs w:val="28"/>
          <w:lang w:val="tt-RU"/>
        </w:rPr>
        <w:t>»</w:t>
      </w:r>
      <w:r>
        <w:rPr>
          <w:sz w:val="28"/>
          <w:szCs w:val="28"/>
          <w:lang w:val="tt-RU"/>
        </w:rPr>
        <w:t xml:space="preserve"> республика матбугат һәм массакүләм коммуникацияләр агентлыгына (алга таба – оператор) (адресы: 420097, Казан шәһәре, Декабристлар урамы, 2 йорт)   Халыклар һәм диннәр арасындагы мөнәсәбәтләрне Татарстан Республикасы массакүләм мәгълүмат чараларында иң яхшы яктыртуга конкурста катнашуга бәйле рәвештә үземнең персональ белешмәләрне эшкәртүгә,  аларны җыюны, системалаштыруны, туплауны, саклауны, төгәлләштерүне (яңартуны, үзгәртүне), алардан файдалануны, аларны таратуны (шул исәптән башкаларга тапшыруны), үз исемемнән башка файдалануны, блокировать итүне, юкка чыгаруны да кертеп, ризалыгымны бирәм.</w:t>
      </w:r>
    </w:p>
    <w:p w:rsidR="00CF6AF2" w:rsidRDefault="00CF6AF2" w:rsidP="00CF6AF2">
      <w:pPr>
        <w:tabs>
          <w:tab w:val="left" w:pos="6946"/>
        </w:tabs>
        <w:jc w:val="both"/>
        <w:rPr>
          <w:sz w:val="28"/>
          <w:szCs w:val="28"/>
          <w:lang w:val="tt-RU"/>
        </w:rPr>
      </w:pPr>
      <w:r>
        <w:rPr>
          <w:sz w:val="28"/>
          <w:szCs w:val="28"/>
          <w:lang w:val="tt-RU"/>
        </w:rPr>
        <w:t>Эшкәртүгә ризалыгымны бирә торган персональ белешмәләрнең исемлеге:</w:t>
      </w:r>
    </w:p>
    <w:p w:rsidR="00CF6AF2" w:rsidRDefault="00CF6AF2" w:rsidP="00CF6AF2">
      <w:pPr>
        <w:tabs>
          <w:tab w:val="left" w:pos="6946"/>
        </w:tabs>
        <w:jc w:val="both"/>
        <w:rPr>
          <w:sz w:val="28"/>
          <w:szCs w:val="28"/>
          <w:lang w:val="tt-RU"/>
        </w:rPr>
      </w:pPr>
    </w:p>
    <w:tbl>
      <w:tblPr>
        <w:tblpPr w:leftFromText="180" w:rightFromText="180" w:vertAnchor="text" w:horzAnchor="margin" w:tblpX="74" w:tblpY="84"/>
        <w:tblW w:w="975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10"/>
        <w:gridCol w:w="6840"/>
      </w:tblGrid>
      <w:tr w:rsidR="00CF6AF2" w:rsidRPr="006A1B5E" w:rsidTr="00CF6AF2">
        <w:trPr>
          <w:trHeight w:val="1846"/>
        </w:trPr>
        <w:tc>
          <w:tcPr>
            <w:tcW w:w="2909" w:type="dxa"/>
            <w:tcBorders>
              <w:top w:val="single" w:sz="4" w:space="0" w:color="auto"/>
              <w:left w:val="single" w:sz="4" w:space="0" w:color="auto"/>
              <w:bottom w:val="single" w:sz="4" w:space="0" w:color="auto"/>
              <w:right w:val="single" w:sz="4" w:space="0" w:color="auto"/>
            </w:tcBorders>
          </w:tcPr>
          <w:p w:rsidR="00CF6AF2" w:rsidRDefault="00CF6AF2">
            <w:pPr>
              <w:shd w:val="clear" w:color="auto" w:fill="FFFFFF"/>
              <w:ind w:right="-284"/>
              <w:jc w:val="both"/>
              <w:outlineLvl w:val="0"/>
              <w:rPr>
                <w:bCs/>
                <w:color w:val="000000"/>
                <w:kern w:val="36"/>
                <w:szCs w:val="28"/>
                <w:lang w:val="tt-RU" w:eastAsia="en-US"/>
              </w:rPr>
            </w:pPr>
          </w:p>
          <w:p w:rsidR="00CF6AF2" w:rsidRDefault="00CF6AF2">
            <w:pPr>
              <w:tabs>
                <w:tab w:val="left" w:pos="6946"/>
              </w:tabs>
              <w:jc w:val="both"/>
              <w:rPr>
                <w:szCs w:val="28"/>
                <w:lang w:val="tt-RU" w:eastAsia="en-US"/>
              </w:rPr>
            </w:pPr>
            <w:r>
              <w:rPr>
                <w:sz w:val="28"/>
                <w:szCs w:val="28"/>
                <w:lang w:val="tt-RU" w:eastAsia="en-US"/>
              </w:rPr>
              <w:t>Эшкәртүгә ризалыгымны бирә торган персональ белешмәләрнең исемлеге:</w:t>
            </w:r>
          </w:p>
          <w:p w:rsidR="00CF6AF2" w:rsidRDefault="00CF6AF2">
            <w:pPr>
              <w:shd w:val="clear" w:color="auto" w:fill="FFFFFF"/>
              <w:ind w:right="-284"/>
              <w:jc w:val="both"/>
              <w:outlineLvl w:val="0"/>
              <w:rPr>
                <w:bCs/>
                <w:color w:val="000000"/>
                <w:kern w:val="36"/>
                <w:szCs w:val="28"/>
                <w:lang w:val="tt-RU" w:eastAsia="en-US"/>
              </w:rPr>
            </w:pPr>
          </w:p>
        </w:tc>
        <w:tc>
          <w:tcPr>
            <w:tcW w:w="6838" w:type="dxa"/>
            <w:tcBorders>
              <w:top w:val="single" w:sz="4" w:space="0" w:color="auto"/>
              <w:left w:val="single" w:sz="4" w:space="0" w:color="auto"/>
              <w:bottom w:val="single" w:sz="4" w:space="0" w:color="auto"/>
              <w:right w:val="single" w:sz="4" w:space="0" w:color="auto"/>
            </w:tcBorders>
            <w:hideMark/>
          </w:tcPr>
          <w:p w:rsidR="00CF6AF2" w:rsidRDefault="00CF6AF2">
            <w:pPr>
              <w:shd w:val="clear" w:color="auto" w:fill="FFFFFF"/>
              <w:ind w:right="-24"/>
              <w:jc w:val="both"/>
              <w:outlineLvl w:val="0"/>
              <w:rPr>
                <w:bCs/>
                <w:color w:val="000000"/>
                <w:kern w:val="36"/>
                <w:szCs w:val="28"/>
                <w:lang w:val="tt-RU" w:eastAsia="en-US"/>
              </w:rPr>
            </w:pPr>
            <w:r>
              <w:rPr>
                <w:bCs/>
                <w:color w:val="000000"/>
                <w:kern w:val="36"/>
                <w:sz w:val="28"/>
                <w:szCs w:val="28"/>
                <w:lang w:val="tt-RU" w:eastAsia="en-US"/>
              </w:rPr>
              <w:t>(фамилия, исем, атасы исеме, җенес, туган көн һәм урын, гражданлык, шәхесне таныклаучы документның реквизитлары (документ төре, сериясе һәм номеры, кем тарафыннан бирелүе), яшәү урыны, теркәлү урыны, телефон  номеры (шул исәптән кәрәзле телефон), электрон почта адресы, Россия Федерациясе кредит оешмасында ачылган исәп-хисап счеты турында белешмәләр)</w:t>
            </w:r>
          </w:p>
        </w:tc>
      </w:tr>
    </w:tbl>
    <w:p w:rsidR="00CF6AF2" w:rsidRDefault="00CF6AF2" w:rsidP="00CF6AF2">
      <w:pPr>
        <w:ind w:right="-284"/>
        <w:jc w:val="both"/>
        <w:rPr>
          <w:sz w:val="28"/>
          <w:szCs w:val="28"/>
          <w:lang w:val="tt-RU"/>
        </w:rPr>
      </w:pPr>
    </w:p>
    <w:p w:rsidR="00CF6AF2" w:rsidRDefault="00CF6AF2" w:rsidP="00AD0EAD">
      <w:pPr>
        <w:ind w:right="-284"/>
        <w:jc w:val="both"/>
        <w:rPr>
          <w:sz w:val="28"/>
          <w:szCs w:val="28"/>
          <w:lang w:val="tt-RU"/>
        </w:rPr>
      </w:pPr>
      <w:r>
        <w:rPr>
          <w:sz w:val="28"/>
          <w:szCs w:val="28"/>
          <w:lang w:val="tt-RU"/>
        </w:rPr>
        <w:t>Әлеге ризалык имзаланган көннән алып 1 (бер) ел гамәлдә була.</w:t>
      </w:r>
    </w:p>
    <w:p w:rsidR="00CF6AF2" w:rsidRDefault="00CF6AF2" w:rsidP="00AD0EAD">
      <w:pPr>
        <w:ind w:right="-284"/>
        <w:jc w:val="both"/>
        <w:rPr>
          <w:sz w:val="28"/>
          <w:szCs w:val="28"/>
          <w:lang w:val="tt-RU"/>
        </w:rPr>
      </w:pPr>
      <w:r>
        <w:rPr>
          <w:sz w:val="28"/>
          <w:szCs w:val="28"/>
          <w:lang w:val="tt-RU"/>
        </w:rPr>
        <w:lastRenderedPageBreak/>
        <w:t>Персональ белешмәләрнең субъекты үз персональ белешмәләрен эшкәртүгә әлеге ризалыкны, бу хакта операторга язмача хәбәр итеп, кире алырга хокуклы.</w:t>
      </w:r>
    </w:p>
    <w:p w:rsidR="00CF6AF2" w:rsidRDefault="00CF6AF2" w:rsidP="00CF6AF2">
      <w:pPr>
        <w:ind w:right="-284"/>
        <w:jc w:val="both"/>
        <w:rPr>
          <w:sz w:val="28"/>
          <w:szCs w:val="28"/>
          <w:lang w:val="tt-RU"/>
        </w:rPr>
      </w:pPr>
      <w:r>
        <w:rPr>
          <w:sz w:val="28"/>
          <w:szCs w:val="28"/>
          <w:lang w:val="tt-RU"/>
        </w:rPr>
        <w:t>Персональ белешмәләрнең субъекты үз персональ белешмәләрен эшкәртүгә әлеге ризалыкны кире алган очракта оператор аларны эшкәртүне туктатырга яисә туктатуны тәэмин итәргә (персональ белешмәләрне эшкәртү оператор йөкләмәсе буенча башка затка тапшырылган булса) һәм, персональ белешмәләрне эшкәртү өчен аларны саклау башкача кирәк булмаса, ризалыкны кире алу турында мөрәҗәгать кергән көннән алып утыз көн эчендә персональ белешмәләрне юкка чыгарырга яисә юкка чыгаруны тәэмин итәргә (персональ белешмәләрне эшкәртү оператор йөкләмәсе буенча башка затка тапшырылган булса) тиеш. Күрсәтелгән вакыт эчендә персональ белешмәләрне юкка чыгару мөмкинлеге булмаган очракта, оператор аларны блокировать итә яисә блокировать итүне тәэмин итә (персональ белешмәләрне эшкәртү оператор йөкләмәсе буенча башка затка тапшырылган булса) һәм  персональ белешмәләрне иң күп дигәндә алты ай эчендә юкка чыгара.</w:t>
      </w:r>
    </w:p>
    <w:p w:rsidR="00CF6AF2" w:rsidRDefault="00CF6AF2" w:rsidP="00CF6AF2">
      <w:pPr>
        <w:ind w:right="-284"/>
        <w:jc w:val="both"/>
        <w:rPr>
          <w:sz w:val="28"/>
          <w:szCs w:val="28"/>
          <w:lang w:val="tt-RU"/>
        </w:rPr>
      </w:pPr>
    </w:p>
    <w:p w:rsidR="00CF6AF2" w:rsidRDefault="00CF6AF2" w:rsidP="00CF6AF2">
      <w:pPr>
        <w:tabs>
          <w:tab w:val="left" w:pos="9420"/>
        </w:tabs>
        <w:ind w:right="-284"/>
        <w:jc w:val="both"/>
        <w:rPr>
          <w:sz w:val="28"/>
          <w:szCs w:val="28"/>
          <w:lang w:val="tt-RU"/>
        </w:rPr>
      </w:pPr>
      <w:r>
        <w:rPr>
          <w:sz w:val="28"/>
          <w:szCs w:val="28"/>
          <w:lang w:val="tt-RU"/>
        </w:rPr>
        <w:tab/>
      </w:r>
    </w:p>
    <w:p w:rsidR="00CF6AF2" w:rsidRDefault="00CF6AF2" w:rsidP="00CF6AF2">
      <w:pPr>
        <w:ind w:right="-284"/>
        <w:jc w:val="both"/>
        <w:rPr>
          <w:sz w:val="28"/>
          <w:szCs w:val="28"/>
          <w:lang w:val="tt-RU"/>
        </w:rPr>
      </w:pPr>
    </w:p>
    <w:p w:rsidR="00CF6AF2" w:rsidRDefault="00CF6AF2" w:rsidP="00CF6AF2">
      <w:pPr>
        <w:pStyle w:val="a6"/>
        <w:ind w:firstLine="0"/>
        <w:rPr>
          <w:szCs w:val="28"/>
          <w:lang w:val="tt-RU"/>
        </w:rPr>
      </w:pPr>
      <w:r>
        <w:rPr>
          <w:szCs w:val="28"/>
          <w:lang w:val="tt-RU"/>
        </w:rPr>
        <w:t>_______________________________________</w:t>
      </w:r>
      <w:r w:rsidR="003E47AA">
        <w:rPr>
          <w:szCs w:val="28"/>
          <w:lang w:val="tt-RU"/>
        </w:rPr>
        <w:t>__________________/_________</w:t>
      </w:r>
    </w:p>
    <w:p w:rsidR="00CF6AF2" w:rsidRDefault="00CF6AF2" w:rsidP="00CF6AF2">
      <w:pPr>
        <w:pBdr>
          <w:bottom w:val="single" w:sz="12" w:space="31" w:color="auto"/>
        </w:pBdr>
        <w:rPr>
          <w:lang w:val="tt-RU"/>
        </w:rPr>
      </w:pPr>
      <w:r>
        <w:rPr>
          <w:sz w:val="28"/>
          <w:szCs w:val="28"/>
          <w:lang w:val="tt-RU"/>
        </w:rPr>
        <w:t xml:space="preserve">                </w:t>
      </w:r>
      <w:r>
        <w:rPr>
          <w:lang w:val="tt-RU"/>
        </w:rPr>
        <w:t>(персональ белешмәләр субъектының Ф.И.Ат ис. һәм  имзасы)</w:t>
      </w:r>
    </w:p>
    <w:p w:rsidR="00CF6AF2" w:rsidRDefault="00CF6AF2" w:rsidP="00CF6AF2">
      <w:pPr>
        <w:pBdr>
          <w:bottom w:val="single" w:sz="12" w:space="31" w:color="auto"/>
        </w:pBdr>
        <w:rPr>
          <w:sz w:val="28"/>
          <w:szCs w:val="28"/>
          <w:lang w:val="tt-RU"/>
        </w:rPr>
      </w:pPr>
    </w:p>
    <w:p w:rsidR="00CF6AF2" w:rsidRDefault="00CF6AF2" w:rsidP="00CF6AF2">
      <w:pPr>
        <w:pBdr>
          <w:bottom w:val="single" w:sz="12" w:space="31" w:color="auto"/>
        </w:pBdr>
        <w:rPr>
          <w:sz w:val="28"/>
          <w:szCs w:val="28"/>
        </w:rPr>
      </w:pPr>
      <w:r>
        <w:rPr>
          <w:sz w:val="28"/>
          <w:szCs w:val="28"/>
        </w:rPr>
        <w:t>______________</w:t>
      </w:r>
    </w:p>
    <w:p w:rsidR="00CF6AF2" w:rsidRDefault="00CF6AF2" w:rsidP="00CF6AF2">
      <w:pPr>
        <w:pBdr>
          <w:bottom w:val="single" w:sz="12" w:space="31" w:color="auto"/>
        </w:pBdr>
      </w:pPr>
      <w:r>
        <w:t xml:space="preserve"> (Дата)</w:t>
      </w:r>
    </w:p>
    <w:p w:rsidR="00CF6AF2" w:rsidRDefault="00CF6AF2" w:rsidP="00CF6AF2">
      <w:pPr>
        <w:pBdr>
          <w:bottom w:val="single" w:sz="12" w:space="31" w:color="auto"/>
        </w:pBdr>
      </w:pPr>
    </w:p>
    <w:p w:rsidR="00CF6AF2" w:rsidRDefault="00CF6AF2" w:rsidP="00CF6AF2">
      <w:pPr>
        <w:pBdr>
          <w:bottom w:val="single" w:sz="12" w:space="31" w:color="auto"/>
        </w:pBdr>
      </w:pPr>
    </w:p>
    <w:p w:rsidR="00CF6AF2" w:rsidRDefault="00CF6AF2" w:rsidP="00CF6AF2">
      <w:pPr>
        <w:pBdr>
          <w:bottom w:val="single" w:sz="12" w:space="31" w:color="auto"/>
        </w:pBdr>
      </w:pPr>
    </w:p>
    <w:p w:rsidR="00CF6AF2" w:rsidRDefault="00CF6AF2" w:rsidP="00CF6AF2">
      <w:pPr>
        <w:pStyle w:val="a6"/>
        <w:ind w:firstLine="0"/>
        <w:jc w:val="center"/>
        <w:rPr>
          <w:szCs w:val="28"/>
        </w:rPr>
      </w:pPr>
    </w:p>
    <w:p w:rsidR="00D026E3" w:rsidRDefault="00D026E3" w:rsidP="00CF6AF2">
      <w:pPr>
        <w:pStyle w:val="a6"/>
        <w:ind w:firstLine="0"/>
        <w:jc w:val="center"/>
        <w:rPr>
          <w:szCs w:val="28"/>
        </w:rPr>
      </w:pPr>
    </w:p>
    <w:p w:rsidR="00D026E3" w:rsidRDefault="00D026E3" w:rsidP="00CF6AF2">
      <w:pPr>
        <w:pStyle w:val="a6"/>
        <w:ind w:firstLine="0"/>
        <w:jc w:val="center"/>
        <w:rPr>
          <w:szCs w:val="28"/>
        </w:rPr>
      </w:pPr>
    </w:p>
    <w:p w:rsidR="00D026E3" w:rsidRDefault="00D026E3" w:rsidP="00CF6AF2">
      <w:pPr>
        <w:pStyle w:val="a6"/>
        <w:ind w:firstLine="0"/>
        <w:jc w:val="center"/>
        <w:rPr>
          <w:szCs w:val="28"/>
        </w:rPr>
      </w:pPr>
    </w:p>
    <w:p w:rsidR="00D026E3" w:rsidRDefault="00D026E3" w:rsidP="00CF6AF2">
      <w:pPr>
        <w:pStyle w:val="a6"/>
        <w:ind w:firstLine="0"/>
        <w:jc w:val="center"/>
        <w:rPr>
          <w:szCs w:val="28"/>
        </w:rPr>
      </w:pPr>
    </w:p>
    <w:p w:rsidR="00D026E3" w:rsidRDefault="00D026E3" w:rsidP="00CF6AF2">
      <w:pPr>
        <w:pStyle w:val="a6"/>
        <w:ind w:firstLine="0"/>
        <w:jc w:val="center"/>
        <w:rPr>
          <w:szCs w:val="28"/>
        </w:rPr>
      </w:pPr>
    </w:p>
    <w:p w:rsidR="00D026E3" w:rsidRDefault="00D026E3" w:rsidP="00CF6AF2">
      <w:pPr>
        <w:pStyle w:val="a6"/>
        <w:ind w:firstLine="0"/>
        <w:jc w:val="center"/>
        <w:rPr>
          <w:szCs w:val="28"/>
        </w:rPr>
      </w:pPr>
    </w:p>
    <w:p w:rsidR="00D026E3" w:rsidRDefault="00D026E3" w:rsidP="00CF6AF2">
      <w:pPr>
        <w:pStyle w:val="a6"/>
        <w:ind w:firstLine="0"/>
        <w:jc w:val="center"/>
        <w:rPr>
          <w:szCs w:val="28"/>
        </w:rPr>
      </w:pPr>
    </w:p>
    <w:p w:rsidR="00D026E3" w:rsidRDefault="00D026E3" w:rsidP="00CF6AF2">
      <w:pPr>
        <w:pStyle w:val="a6"/>
        <w:ind w:firstLine="0"/>
        <w:jc w:val="center"/>
        <w:rPr>
          <w:szCs w:val="28"/>
        </w:rPr>
      </w:pPr>
    </w:p>
    <w:p w:rsidR="00D026E3" w:rsidRDefault="00D026E3" w:rsidP="00CF6AF2">
      <w:pPr>
        <w:pStyle w:val="a6"/>
        <w:ind w:firstLine="0"/>
        <w:jc w:val="center"/>
        <w:rPr>
          <w:szCs w:val="28"/>
        </w:rPr>
      </w:pPr>
    </w:p>
    <w:p w:rsidR="00D026E3" w:rsidRDefault="00D026E3" w:rsidP="00CF6AF2">
      <w:pPr>
        <w:pStyle w:val="a6"/>
        <w:ind w:firstLine="0"/>
        <w:jc w:val="center"/>
        <w:rPr>
          <w:szCs w:val="28"/>
        </w:rPr>
      </w:pPr>
    </w:p>
    <w:p w:rsidR="00D026E3" w:rsidRDefault="00D026E3" w:rsidP="00CF6AF2">
      <w:pPr>
        <w:pStyle w:val="a6"/>
        <w:ind w:firstLine="0"/>
        <w:jc w:val="center"/>
        <w:rPr>
          <w:szCs w:val="28"/>
        </w:rPr>
      </w:pPr>
    </w:p>
    <w:p w:rsidR="00D026E3" w:rsidRDefault="00D026E3" w:rsidP="00CF6AF2">
      <w:pPr>
        <w:pStyle w:val="a6"/>
        <w:ind w:firstLine="0"/>
        <w:jc w:val="center"/>
        <w:rPr>
          <w:szCs w:val="28"/>
        </w:rPr>
      </w:pPr>
    </w:p>
    <w:p w:rsidR="00D026E3" w:rsidRDefault="00D026E3" w:rsidP="00CF6AF2">
      <w:pPr>
        <w:pStyle w:val="a6"/>
        <w:ind w:firstLine="0"/>
        <w:jc w:val="center"/>
        <w:rPr>
          <w:szCs w:val="28"/>
        </w:rPr>
      </w:pPr>
    </w:p>
    <w:p w:rsidR="00D026E3" w:rsidRDefault="00D026E3" w:rsidP="00CF6AF2">
      <w:pPr>
        <w:pStyle w:val="a6"/>
        <w:ind w:firstLine="0"/>
        <w:jc w:val="center"/>
        <w:rPr>
          <w:szCs w:val="28"/>
        </w:rPr>
      </w:pPr>
    </w:p>
    <w:p w:rsidR="00D026E3" w:rsidRDefault="00D026E3" w:rsidP="00CF6AF2">
      <w:pPr>
        <w:pStyle w:val="a6"/>
        <w:ind w:firstLine="0"/>
        <w:jc w:val="center"/>
        <w:rPr>
          <w:szCs w:val="28"/>
        </w:rPr>
      </w:pPr>
    </w:p>
    <w:p w:rsidR="00D026E3" w:rsidRDefault="00D026E3" w:rsidP="00CF6AF2">
      <w:pPr>
        <w:pStyle w:val="a6"/>
        <w:ind w:firstLine="0"/>
        <w:jc w:val="center"/>
        <w:rPr>
          <w:szCs w:val="28"/>
        </w:rPr>
      </w:pPr>
    </w:p>
    <w:p w:rsidR="00B21048" w:rsidRDefault="00B21048" w:rsidP="00B30F56">
      <w:pPr>
        <w:tabs>
          <w:tab w:val="left" w:pos="6946"/>
        </w:tabs>
        <w:rPr>
          <w:szCs w:val="28"/>
        </w:rPr>
        <w:sectPr w:rsidR="00B21048" w:rsidSect="00B21048">
          <w:pgSz w:w="11906" w:h="16838"/>
          <w:pgMar w:top="1134" w:right="850" w:bottom="1134" w:left="1701" w:header="708" w:footer="708" w:gutter="0"/>
          <w:pgNumType w:start="1"/>
          <w:cols w:space="708"/>
          <w:titlePg/>
          <w:docGrid w:linePitch="360"/>
        </w:sectPr>
      </w:pPr>
    </w:p>
    <w:tbl>
      <w:tblPr>
        <w:tblW w:w="0" w:type="auto"/>
        <w:tblLook w:val="04A0" w:firstRow="1" w:lastRow="0" w:firstColumn="1" w:lastColumn="0" w:noHBand="0" w:noVBand="1"/>
      </w:tblPr>
      <w:tblGrid>
        <w:gridCol w:w="5506"/>
        <w:gridCol w:w="4065"/>
      </w:tblGrid>
      <w:tr w:rsidR="003E47AA" w:rsidRPr="004C1BBA" w:rsidTr="00D026E3">
        <w:tc>
          <w:tcPr>
            <w:tcW w:w="5506" w:type="dxa"/>
          </w:tcPr>
          <w:p w:rsidR="003E47AA" w:rsidRDefault="003E47AA" w:rsidP="00B30F56">
            <w:pPr>
              <w:tabs>
                <w:tab w:val="left" w:pos="6946"/>
              </w:tabs>
              <w:rPr>
                <w:szCs w:val="28"/>
              </w:rPr>
            </w:pPr>
          </w:p>
          <w:p w:rsidR="00D026E3" w:rsidRDefault="00D026E3" w:rsidP="00B30F56">
            <w:pPr>
              <w:tabs>
                <w:tab w:val="left" w:pos="6946"/>
              </w:tabs>
              <w:rPr>
                <w:szCs w:val="28"/>
              </w:rPr>
            </w:pPr>
          </w:p>
          <w:p w:rsidR="00D026E3" w:rsidRPr="00C83548" w:rsidRDefault="00D026E3" w:rsidP="00B30F56">
            <w:pPr>
              <w:tabs>
                <w:tab w:val="left" w:pos="6946"/>
              </w:tabs>
              <w:rPr>
                <w:szCs w:val="28"/>
              </w:rPr>
            </w:pPr>
          </w:p>
        </w:tc>
        <w:tc>
          <w:tcPr>
            <w:tcW w:w="4065" w:type="dxa"/>
          </w:tcPr>
          <w:p w:rsidR="003E47AA" w:rsidRDefault="003E47AA" w:rsidP="003E47AA">
            <w:pPr>
              <w:keepNext/>
              <w:tabs>
                <w:tab w:val="left" w:pos="3918"/>
              </w:tabs>
              <w:jc w:val="both"/>
              <w:rPr>
                <w:szCs w:val="28"/>
                <w:lang w:val="tt-RU" w:eastAsia="en-US"/>
              </w:rPr>
            </w:pPr>
            <w:r>
              <w:rPr>
                <w:sz w:val="28"/>
                <w:szCs w:val="28"/>
                <w:lang w:val="tt-RU" w:eastAsia="en-US"/>
              </w:rPr>
              <w:t xml:space="preserve">Халыклар һәм диннәр арасындагы мөнәсәбәтләрне </w:t>
            </w:r>
          </w:p>
          <w:p w:rsidR="003E47AA" w:rsidRDefault="003E47AA" w:rsidP="003E47AA">
            <w:pPr>
              <w:keepNext/>
              <w:tabs>
                <w:tab w:val="left" w:pos="3918"/>
              </w:tabs>
              <w:jc w:val="both"/>
              <w:rPr>
                <w:bCs/>
                <w:kern w:val="36"/>
                <w:szCs w:val="28"/>
                <w:lang w:val="tt-RU" w:eastAsia="en-US"/>
              </w:rPr>
            </w:pPr>
            <w:r>
              <w:rPr>
                <w:sz w:val="28"/>
                <w:szCs w:val="28"/>
                <w:lang w:val="tt-RU" w:eastAsia="en-US"/>
              </w:rPr>
              <w:t>Татарстан Республикасы массакүләм мәгълүмат чараларында иң яхшы яктыртуга конкурс</w:t>
            </w:r>
            <w:r>
              <w:rPr>
                <w:b/>
                <w:sz w:val="28"/>
                <w:szCs w:val="28"/>
                <w:lang w:val="tt-RU" w:eastAsia="en-US"/>
              </w:rPr>
              <w:t xml:space="preserve"> </w:t>
            </w:r>
            <w:r>
              <w:rPr>
                <w:bCs/>
                <w:kern w:val="36"/>
                <w:sz w:val="28"/>
                <w:szCs w:val="28"/>
                <w:lang w:val="tt-RU" w:eastAsia="en-US"/>
              </w:rPr>
              <w:t>турында нигезләмәгә</w:t>
            </w:r>
          </w:p>
          <w:p w:rsidR="003E47AA" w:rsidRDefault="003E47AA" w:rsidP="00B30F56">
            <w:pPr>
              <w:tabs>
                <w:tab w:val="left" w:pos="6946"/>
              </w:tabs>
              <w:ind w:firstLine="34"/>
              <w:rPr>
                <w:sz w:val="28"/>
                <w:szCs w:val="28"/>
                <w:lang w:val="tt-RU"/>
              </w:rPr>
            </w:pPr>
            <w:r>
              <w:rPr>
                <w:sz w:val="28"/>
                <w:szCs w:val="28"/>
                <w:lang w:val="tt-RU"/>
              </w:rPr>
              <w:t>3</w:t>
            </w:r>
            <w:r w:rsidRPr="004C1BBA">
              <w:rPr>
                <w:sz w:val="28"/>
                <w:szCs w:val="28"/>
                <w:lang w:val="tt-RU"/>
              </w:rPr>
              <w:t xml:space="preserve"> нче кушымта</w:t>
            </w:r>
          </w:p>
          <w:p w:rsidR="00D74F59" w:rsidRPr="004C1BBA" w:rsidRDefault="00D74F59" w:rsidP="00B30F56">
            <w:pPr>
              <w:tabs>
                <w:tab w:val="left" w:pos="6946"/>
              </w:tabs>
              <w:ind w:firstLine="34"/>
              <w:rPr>
                <w:szCs w:val="28"/>
                <w:lang w:val="tt-RU"/>
              </w:rPr>
            </w:pPr>
            <w:r>
              <w:rPr>
                <w:sz w:val="28"/>
                <w:szCs w:val="28"/>
                <w:lang w:val="tt-RU"/>
              </w:rPr>
              <w:t>(тәк</w:t>
            </w:r>
            <w:r>
              <w:rPr>
                <w:sz w:val="28"/>
                <w:szCs w:val="28"/>
              </w:rPr>
              <w:t>ъ</w:t>
            </w:r>
            <w:r>
              <w:rPr>
                <w:sz w:val="28"/>
                <w:szCs w:val="28"/>
                <w:lang w:val="tt-RU"/>
              </w:rPr>
              <w:t>дим ителгән форма)</w:t>
            </w:r>
          </w:p>
        </w:tc>
      </w:tr>
    </w:tbl>
    <w:p w:rsidR="003E47AA" w:rsidRDefault="003E47AA" w:rsidP="00D74F59">
      <w:pPr>
        <w:pStyle w:val="1"/>
        <w:jc w:val="center"/>
        <w:rPr>
          <w:color w:val="000000"/>
          <w:sz w:val="28"/>
          <w:szCs w:val="28"/>
          <w:lang w:val="tt-RU"/>
        </w:rPr>
      </w:pPr>
      <w:r>
        <w:rPr>
          <w:color w:val="000000"/>
          <w:sz w:val="28"/>
          <w:szCs w:val="28"/>
          <w:lang w:val="tt-RU"/>
        </w:rPr>
        <w:t>Тарату өчен персональ белешмәләр субъекты тарафыннан рөхсәт ителгән п</w:t>
      </w:r>
      <w:proofErr w:type="spellStart"/>
      <w:r>
        <w:rPr>
          <w:color w:val="000000"/>
          <w:sz w:val="28"/>
          <w:szCs w:val="28"/>
        </w:rPr>
        <w:t>ерсональ</w:t>
      </w:r>
      <w:proofErr w:type="spellEnd"/>
      <w:r>
        <w:rPr>
          <w:color w:val="000000"/>
          <w:sz w:val="28"/>
          <w:szCs w:val="28"/>
        </w:rPr>
        <w:t xml:space="preserve"> </w:t>
      </w:r>
      <w:proofErr w:type="spellStart"/>
      <w:r>
        <w:rPr>
          <w:color w:val="000000"/>
          <w:sz w:val="28"/>
          <w:szCs w:val="28"/>
        </w:rPr>
        <w:t>белешм</w:t>
      </w:r>
      <w:proofErr w:type="spellEnd"/>
      <w:r>
        <w:rPr>
          <w:color w:val="000000"/>
          <w:sz w:val="28"/>
          <w:szCs w:val="28"/>
          <w:lang w:val="tt-RU"/>
        </w:rPr>
        <w:t>ә</w:t>
      </w:r>
      <w:r>
        <w:rPr>
          <w:color w:val="000000"/>
          <w:sz w:val="28"/>
          <w:szCs w:val="28"/>
        </w:rPr>
        <w:t>л</w:t>
      </w:r>
      <w:r>
        <w:rPr>
          <w:color w:val="000000"/>
          <w:sz w:val="28"/>
          <w:szCs w:val="28"/>
          <w:lang w:val="tt-RU"/>
        </w:rPr>
        <w:t>ә</w:t>
      </w:r>
      <w:proofErr w:type="spellStart"/>
      <w:r>
        <w:rPr>
          <w:color w:val="000000"/>
          <w:sz w:val="28"/>
          <w:szCs w:val="28"/>
        </w:rPr>
        <w:t>рне</w:t>
      </w:r>
      <w:proofErr w:type="spellEnd"/>
      <w:r>
        <w:rPr>
          <w:color w:val="000000"/>
          <w:sz w:val="28"/>
          <w:szCs w:val="28"/>
        </w:rPr>
        <w:t xml:space="preserve"> </w:t>
      </w:r>
      <w:proofErr w:type="spellStart"/>
      <w:r>
        <w:rPr>
          <w:color w:val="000000"/>
          <w:sz w:val="28"/>
          <w:szCs w:val="28"/>
        </w:rPr>
        <w:t>эшк</w:t>
      </w:r>
      <w:proofErr w:type="spellEnd"/>
      <w:r>
        <w:rPr>
          <w:color w:val="000000"/>
          <w:sz w:val="28"/>
          <w:szCs w:val="28"/>
          <w:lang w:val="tt-RU"/>
        </w:rPr>
        <w:t>ә</w:t>
      </w:r>
      <w:proofErr w:type="spellStart"/>
      <w:r>
        <w:rPr>
          <w:color w:val="000000"/>
          <w:sz w:val="28"/>
          <w:szCs w:val="28"/>
        </w:rPr>
        <w:t>рт</w:t>
      </w:r>
      <w:proofErr w:type="spellEnd"/>
      <w:r>
        <w:rPr>
          <w:color w:val="000000"/>
          <w:sz w:val="28"/>
          <w:szCs w:val="28"/>
          <w:lang w:val="tt-RU"/>
        </w:rPr>
        <w:t>ү</w:t>
      </w:r>
      <w:r>
        <w:rPr>
          <w:color w:val="000000"/>
          <w:sz w:val="28"/>
          <w:szCs w:val="28"/>
        </w:rPr>
        <w:t>г</w:t>
      </w:r>
      <w:r>
        <w:rPr>
          <w:color w:val="000000"/>
          <w:sz w:val="28"/>
          <w:szCs w:val="28"/>
          <w:lang w:val="tt-RU"/>
        </w:rPr>
        <w:t>ә</w:t>
      </w:r>
      <w:r>
        <w:rPr>
          <w:color w:val="000000"/>
          <w:sz w:val="28"/>
          <w:szCs w:val="28"/>
        </w:rPr>
        <w:t xml:space="preserve"> </w:t>
      </w:r>
      <w:proofErr w:type="spellStart"/>
      <w:r>
        <w:rPr>
          <w:color w:val="000000"/>
          <w:sz w:val="28"/>
          <w:szCs w:val="28"/>
        </w:rPr>
        <w:t>ризалык</w:t>
      </w:r>
      <w:proofErr w:type="spellEnd"/>
    </w:p>
    <w:p w:rsidR="003E47AA" w:rsidRPr="00B1447D" w:rsidRDefault="003E47AA" w:rsidP="003E47AA">
      <w:pPr>
        <w:jc w:val="both"/>
        <w:rPr>
          <w:sz w:val="28"/>
          <w:szCs w:val="28"/>
          <w:vertAlign w:val="subscript"/>
        </w:rPr>
      </w:pPr>
      <w:r>
        <w:rPr>
          <w:sz w:val="28"/>
          <w:szCs w:val="28"/>
          <w:lang w:val="tt-RU"/>
        </w:rPr>
        <w:t>Мин</w:t>
      </w:r>
      <w:r w:rsidRPr="00B1447D">
        <w:rPr>
          <w:sz w:val="28"/>
          <w:szCs w:val="28"/>
        </w:rPr>
        <w:t xml:space="preserve">, </w:t>
      </w:r>
      <w:r w:rsidRPr="00B1447D">
        <w:rPr>
          <w:sz w:val="28"/>
          <w:szCs w:val="28"/>
          <w:vertAlign w:val="subscript"/>
        </w:rPr>
        <w:t>___________________________________________________________________</w:t>
      </w:r>
      <w:r w:rsidR="00D74F59">
        <w:rPr>
          <w:sz w:val="28"/>
          <w:szCs w:val="28"/>
          <w:vertAlign w:val="subscript"/>
        </w:rPr>
        <w:t>__________</w:t>
      </w:r>
      <w:r w:rsidRPr="00B1447D">
        <w:rPr>
          <w:sz w:val="28"/>
          <w:szCs w:val="28"/>
          <w:vertAlign w:val="subscript"/>
        </w:rPr>
        <w:t>__________________,</w:t>
      </w:r>
    </w:p>
    <w:p w:rsidR="003E47AA" w:rsidRPr="00B1447D" w:rsidRDefault="003E47AA" w:rsidP="003E47AA">
      <w:pPr>
        <w:jc w:val="both"/>
        <w:rPr>
          <w:bCs/>
          <w:color w:val="26282F"/>
        </w:rPr>
      </w:pPr>
      <w:r w:rsidRPr="00B1447D">
        <w:t>(</w:t>
      </w:r>
      <w:r w:rsidRPr="00B1447D">
        <w:rPr>
          <w:bCs/>
          <w:color w:val="26282F"/>
        </w:rPr>
        <w:t xml:space="preserve">фамилия, </w:t>
      </w:r>
      <w:r>
        <w:rPr>
          <w:bCs/>
          <w:color w:val="26282F"/>
          <w:lang w:val="tt-RU"/>
        </w:rPr>
        <w:t>исем</w:t>
      </w:r>
      <w:r w:rsidRPr="00B1447D">
        <w:rPr>
          <w:bCs/>
          <w:color w:val="26282F"/>
        </w:rPr>
        <w:t xml:space="preserve">, </w:t>
      </w:r>
      <w:r>
        <w:rPr>
          <w:bCs/>
          <w:color w:val="26282F"/>
          <w:lang w:val="tt-RU"/>
        </w:rPr>
        <w:t>атасының исеме</w:t>
      </w:r>
      <w:r w:rsidRPr="00B1447D">
        <w:rPr>
          <w:bCs/>
          <w:color w:val="26282F"/>
        </w:rPr>
        <w:t xml:space="preserve"> (</w:t>
      </w:r>
      <w:r>
        <w:rPr>
          <w:bCs/>
          <w:color w:val="26282F"/>
          <w:lang w:val="tt-RU"/>
        </w:rPr>
        <w:t>булган очракта</w:t>
      </w:r>
      <w:r w:rsidRPr="00B1447D">
        <w:rPr>
          <w:bCs/>
          <w:color w:val="26282F"/>
        </w:rPr>
        <w:t xml:space="preserve">) </w:t>
      </w:r>
      <w:proofErr w:type="gramStart"/>
      <w:r>
        <w:rPr>
          <w:bCs/>
          <w:color w:val="26282F"/>
          <w:lang w:val="tt-RU"/>
        </w:rPr>
        <w:t>рус</w:t>
      </w:r>
      <w:proofErr w:type="gramEnd"/>
      <w:r>
        <w:rPr>
          <w:bCs/>
          <w:color w:val="26282F"/>
          <w:lang w:val="tt-RU"/>
        </w:rPr>
        <w:t xml:space="preserve"> телендә</w:t>
      </w:r>
      <w:r w:rsidRPr="00B1447D">
        <w:rPr>
          <w:bCs/>
          <w:color w:val="26282F"/>
        </w:rPr>
        <w:t>)</w:t>
      </w:r>
    </w:p>
    <w:p w:rsidR="003E47AA" w:rsidRPr="00B1447D" w:rsidRDefault="003E47AA" w:rsidP="003E47AA">
      <w:pPr>
        <w:jc w:val="both"/>
        <w:rPr>
          <w:bCs/>
          <w:color w:val="26282F"/>
          <w:sz w:val="28"/>
          <w:szCs w:val="28"/>
        </w:rPr>
      </w:pPr>
      <w:r w:rsidRPr="00B1447D">
        <w:rPr>
          <w:bCs/>
          <w:color w:val="26282F"/>
          <w:sz w:val="28"/>
          <w:szCs w:val="28"/>
        </w:rPr>
        <w:t>_______________________________________</w:t>
      </w:r>
      <w:r w:rsidR="00D74F59">
        <w:rPr>
          <w:bCs/>
          <w:color w:val="26282F"/>
          <w:sz w:val="28"/>
          <w:szCs w:val="28"/>
        </w:rPr>
        <w:t>___________________________</w:t>
      </w:r>
      <w:r w:rsidRPr="00B1447D">
        <w:rPr>
          <w:bCs/>
          <w:color w:val="26282F"/>
          <w:sz w:val="28"/>
          <w:szCs w:val="28"/>
        </w:rPr>
        <w:t>,</w:t>
      </w:r>
    </w:p>
    <w:p w:rsidR="003E47AA" w:rsidRPr="00B1447D" w:rsidRDefault="003E47AA" w:rsidP="003E47AA">
      <w:pPr>
        <w:jc w:val="both"/>
      </w:pPr>
      <w:r w:rsidRPr="00B1447D">
        <w:rPr>
          <w:bCs/>
          <w:color w:val="26282F"/>
        </w:rPr>
        <w:t>(</w:t>
      </w:r>
      <w:r w:rsidRPr="00B1447D">
        <w:t>почт</w:t>
      </w:r>
      <w:r>
        <w:rPr>
          <w:lang w:val="tt-RU"/>
        </w:rPr>
        <w:t>а</w:t>
      </w:r>
      <w:r w:rsidRPr="00B1447D">
        <w:t xml:space="preserve"> адрес</w:t>
      </w:r>
      <w:r>
        <w:rPr>
          <w:lang w:val="tt-RU"/>
        </w:rPr>
        <w:t>ы</w:t>
      </w:r>
      <w:r w:rsidRPr="00B1447D">
        <w:t>)</w:t>
      </w:r>
    </w:p>
    <w:p w:rsidR="003E47AA" w:rsidRPr="00B1447D" w:rsidRDefault="003E47AA" w:rsidP="003E47AA">
      <w:pPr>
        <w:jc w:val="both"/>
        <w:rPr>
          <w:sz w:val="28"/>
          <w:szCs w:val="28"/>
        </w:rPr>
      </w:pPr>
      <w:r w:rsidRPr="00B1447D">
        <w:rPr>
          <w:sz w:val="28"/>
          <w:szCs w:val="28"/>
        </w:rPr>
        <w:t>_______________________________________</w:t>
      </w:r>
      <w:r w:rsidR="00D74F59">
        <w:rPr>
          <w:sz w:val="28"/>
          <w:szCs w:val="28"/>
        </w:rPr>
        <w:t>__________________________</w:t>
      </w:r>
      <w:r w:rsidRPr="00B1447D">
        <w:rPr>
          <w:sz w:val="28"/>
          <w:szCs w:val="28"/>
        </w:rPr>
        <w:t>,</w:t>
      </w:r>
    </w:p>
    <w:p w:rsidR="003E47AA" w:rsidRPr="00B1447D" w:rsidRDefault="003E47AA" w:rsidP="003E47AA">
      <w:pPr>
        <w:jc w:val="both"/>
      </w:pPr>
      <w:r w:rsidRPr="00B1447D">
        <w:t>(электрон почт</w:t>
      </w:r>
      <w:r>
        <w:rPr>
          <w:lang w:val="tt-RU"/>
        </w:rPr>
        <w:t>а адресы</w:t>
      </w:r>
      <w:r w:rsidRPr="00B1447D">
        <w:t>)</w:t>
      </w:r>
    </w:p>
    <w:p w:rsidR="003E47AA" w:rsidRPr="00B1447D" w:rsidRDefault="003E47AA" w:rsidP="003E47AA">
      <w:pPr>
        <w:jc w:val="both"/>
        <w:rPr>
          <w:sz w:val="28"/>
          <w:szCs w:val="28"/>
        </w:rPr>
      </w:pPr>
      <w:r w:rsidRPr="00B1447D">
        <w:rPr>
          <w:sz w:val="28"/>
          <w:szCs w:val="28"/>
        </w:rPr>
        <w:t>_______________________________________</w:t>
      </w:r>
      <w:r w:rsidR="00D74F59">
        <w:rPr>
          <w:sz w:val="28"/>
          <w:szCs w:val="28"/>
        </w:rPr>
        <w:t>__________________________</w:t>
      </w:r>
      <w:r w:rsidRPr="00B1447D">
        <w:rPr>
          <w:sz w:val="28"/>
          <w:szCs w:val="28"/>
        </w:rPr>
        <w:t>,</w:t>
      </w:r>
    </w:p>
    <w:p w:rsidR="003E47AA" w:rsidRPr="00B1447D" w:rsidRDefault="003E47AA" w:rsidP="003E47AA">
      <w:pPr>
        <w:jc w:val="both"/>
      </w:pPr>
      <w:r w:rsidRPr="00B1447D">
        <w:t>(телефон номер</w:t>
      </w:r>
      <w:r>
        <w:rPr>
          <w:lang w:val="tt-RU"/>
        </w:rPr>
        <w:t>ы</w:t>
      </w:r>
      <w:r w:rsidRPr="00B1447D">
        <w:t>)</w:t>
      </w:r>
    </w:p>
    <w:p w:rsidR="003E47AA" w:rsidRDefault="00D74F59" w:rsidP="003E47AA">
      <w:pPr>
        <w:keepNext/>
        <w:tabs>
          <w:tab w:val="left" w:pos="3918"/>
        </w:tabs>
        <w:jc w:val="both"/>
        <w:rPr>
          <w:sz w:val="28"/>
          <w:szCs w:val="28"/>
          <w:lang w:val="tt-RU"/>
        </w:rPr>
      </w:pPr>
      <w:r w:rsidRPr="00042380">
        <w:rPr>
          <w:sz w:val="28"/>
          <w:szCs w:val="28"/>
          <w:lang w:val="tt-RU"/>
        </w:rPr>
        <w:t>«</w:t>
      </w:r>
      <w:r w:rsidR="003E47AA">
        <w:rPr>
          <w:sz w:val="28"/>
          <w:szCs w:val="28"/>
          <w:lang w:val="tt-RU"/>
        </w:rPr>
        <w:t>Персональ белешмәләр турында</w:t>
      </w:r>
      <w:r w:rsidRPr="00663791">
        <w:rPr>
          <w:rStyle w:val="apple-converted-space"/>
          <w:color w:val="000000"/>
          <w:sz w:val="28"/>
          <w:szCs w:val="28"/>
          <w:lang w:val="tt-RU"/>
        </w:rPr>
        <w:t>»</w:t>
      </w:r>
      <w:r w:rsidR="003E47AA">
        <w:rPr>
          <w:sz w:val="28"/>
          <w:szCs w:val="28"/>
          <w:lang w:val="tt-RU"/>
        </w:rPr>
        <w:t xml:space="preserve"> 2006 елның 27 июлендәге 152-ФЗ номерлы Федераль законның </w:t>
      </w:r>
      <w:r w:rsidR="003E47AA" w:rsidRPr="00B1447D">
        <w:rPr>
          <w:sz w:val="28"/>
          <w:szCs w:val="28"/>
        </w:rPr>
        <w:t>10</w:t>
      </w:r>
      <w:r w:rsidR="003E47AA" w:rsidRPr="00B1447D">
        <w:rPr>
          <w:sz w:val="28"/>
          <w:szCs w:val="28"/>
          <w:vertAlign w:val="superscript"/>
        </w:rPr>
        <w:t>1</w:t>
      </w:r>
      <w:r w:rsidR="003E47AA">
        <w:rPr>
          <w:sz w:val="28"/>
          <w:szCs w:val="28"/>
          <w:vertAlign w:val="superscript"/>
          <w:lang w:val="tt-RU"/>
        </w:rPr>
        <w:t xml:space="preserve"> </w:t>
      </w:r>
      <w:r w:rsidR="003E47AA">
        <w:rPr>
          <w:sz w:val="28"/>
          <w:szCs w:val="28"/>
          <w:lang w:val="tt-RU"/>
        </w:rPr>
        <w:t xml:space="preserve">статьясы нигезендә </w:t>
      </w:r>
      <w:r w:rsidRPr="00042380">
        <w:rPr>
          <w:sz w:val="28"/>
          <w:szCs w:val="28"/>
          <w:lang w:val="tt-RU"/>
        </w:rPr>
        <w:t>«</w:t>
      </w:r>
      <w:r w:rsidR="003E47AA" w:rsidRPr="001E2E06">
        <w:rPr>
          <w:bCs/>
          <w:kern w:val="36"/>
          <w:sz w:val="28"/>
          <w:szCs w:val="28"/>
          <w:lang w:val="tt-RU"/>
        </w:rPr>
        <w:t>Россия халыкларының милли бәйрәмнәре</w:t>
      </w:r>
      <w:r w:rsidRPr="00663791">
        <w:rPr>
          <w:rStyle w:val="apple-converted-space"/>
          <w:color w:val="000000"/>
          <w:sz w:val="28"/>
          <w:szCs w:val="28"/>
          <w:lang w:val="tt-RU"/>
        </w:rPr>
        <w:t>»</w:t>
      </w:r>
      <w:r w:rsidR="003E47AA" w:rsidRPr="001E2E06">
        <w:rPr>
          <w:bCs/>
          <w:kern w:val="36"/>
          <w:sz w:val="28"/>
          <w:szCs w:val="28"/>
          <w:lang w:val="tt-RU"/>
        </w:rPr>
        <w:t xml:space="preserve"> гомумроссия фотоконкурсы</w:t>
      </w:r>
      <w:r w:rsidR="003E47AA" w:rsidRPr="004C1BBA">
        <w:rPr>
          <w:bCs/>
          <w:kern w:val="36"/>
          <w:sz w:val="28"/>
          <w:szCs w:val="28"/>
          <w:lang w:val="tt-RU"/>
        </w:rPr>
        <w:t xml:space="preserve">н </w:t>
      </w:r>
      <w:r w:rsidR="003E47AA">
        <w:rPr>
          <w:sz w:val="28"/>
          <w:szCs w:val="28"/>
          <w:lang w:val="tt-RU"/>
        </w:rPr>
        <w:t xml:space="preserve">оештыручы </w:t>
      </w:r>
      <w:r w:rsidRPr="00042380">
        <w:rPr>
          <w:sz w:val="28"/>
          <w:szCs w:val="28"/>
          <w:lang w:val="tt-RU"/>
        </w:rPr>
        <w:t>«</w:t>
      </w:r>
      <w:r w:rsidR="003E47AA">
        <w:rPr>
          <w:sz w:val="28"/>
          <w:szCs w:val="28"/>
          <w:lang w:val="tt-RU"/>
        </w:rPr>
        <w:t>Татмедиа</w:t>
      </w:r>
      <w:r w:rsidRPr="00663791">
        <w:rPr>
          <w:rStyle w:val="apple-converted-space"/>
          <w:color w:val="000000"/>
          <w:sz w:val="28"/>
          <w:szCs w:val="28"/>
          <w:lang w:val="tt-RU"/>
        </w:rPr>
        <w:t>»</w:t>
      </w:r>
      <w:r w:rsidR="003E47AA">
        <w:rPr>
          <w:sz w:val="28"/>
          <w:szCs w:val="28"/>
          <w:lang w:val="tt-RU"/>
        </w:rPr>
        <w:t xml:space="preserve"> республика матбугат һәм массакүләм коммуникацияләр агентлыгына (</w:t>
      </w:r>
      <w:r w:rsidR="003E47AA" w:rsidRPr="00B1447D">
        <w:rPr>
          <w:sz w:val="28"/>
          <w:szCs w:val="28"/>
        </w:rPr>
        <w:t>ОГРН 1031621014765, ОКТ</w:t>
      </w:r>
      <w:r w:rsidR="003E47AA">
        <w:rPr>
          <w:sz w:val="28"/>
          <w:szCs w:val="28"/>
        </w:rPr>
        <w:t>МО 92701000, ОКПО 14912163)</w:t>
      </w:r>
      <w:r w:rsidR="003E47AA">
        <w:rPr>
          <w:sz w:val="28"/>
          <w:szCs w:val="28"/>
          <w:lang w:val="tt-RU"/>
        </w:rPr>
        <w:t xml:space="preserve">  юридик адресы: 420066, Казан шәһәре, Декабристлар урамы, 2 йорт)   </w:t>
      </w:r>
      <w:r w:rsidR="003E47AA">
        <w:rPr>
          <w:sz w:val="28"/>
          <w:szCs w:val="28"/>
          <w:lang w:val="tt-RU" w:eastAsia="en-US"/>
        </w:rPr>
        <w:t>Халыклар һәм диннәр арасындагы мөнәсәбәтләрне Татарстан Республикасы массакүләм мәгълүмат чараларында иң яхшы яктыртуга конкурс</w:t>
      </w:r>
      <w:r w:rsidR="003E47AA">
        <w:rPr>
          <w:sz w:val="28"/>
          <w:szCs w:val="28"/>
          <w:lang w:val="tt-RU"/>
        </w:rPr>
        <w:t>та катнашуга бәйле рәвештә</w:t>
      </w:r>
      <w:r w:rsidR="003E47AA" w:rsidRPr="00C83548">
        <w:rPr>
          <w:sz w:val="28"/>
          <w:szCs w:val="28"/>
          <w:lang w:val="tt-RU"/>
        </w:rPr>
        <w:t xml:space="preserve"> </w:t>
      </w:r>
      <w:r w:rsidR="003E47AA">
        <w:rPr>
          <w:sz w:val="28"/>
          <w:szCs w:val="28"/>
          <w:lang w:val="tt-RU"/>
        </w:rPr>
        <w:t>үземнең персональ белешмәләрне таратуга (шул исәптән башкаларга тапшыруга, бирүгә) ризалыгымны бирәм.</w:t>
      </w:r>
    </w:p>
    <w:p w:rsidR="003E47AA" w:rsidRDefault="003E47AA" w:rsidP="003E47AA">
      <w:pPr>
        <w:jc w:val="both"/>
        <w:rPr>
          <w:sz w:val="28"/>
          <w:szCs w:val="28"/>
          <w:lang w:val="tt-RU"/>
        </w:rPr>
      </w:pPr>
    </w:p>
    <w:p w:rsidR="003E47AA" w:rsidRPr="000D615B" w:rsidRDefault="003E47AA" w:rsidP="003E47AA">
      <w:pPr>
        <w:jc w:val="both"/>
        <w:rPr>
          <w:lang w:val="tt-RU"/>
        </w:rPr>
      </w:pPr>
      <w:r w:rsidRPr="000D615B">
        <w:rPr>
          <w:lang w:val="tt-RU"/>
        </w:rPr>
        <w:t>Эшкәртүгә ризалык бирелә торган персональ белешмәләрнең категориясе һәм исемлеге</w:t>
      </w:r>
    </w:p>
    <w:p w:rsidR="003E47AA" w:rsidRPr="00FA2D77" w:rsidRDefault="003E47AA" w:rsidP="003E47AA">
      <w:pPr>
        <w:jc w:val="both"/>
        <w:rPr>
          <w:lang w:val="tt-RU"/>
        </w:rPr>
      </w:pPr>
    </w:p>
    <w:tbl>
      <w:tblPr>
        <w:tblW w:w="10220" w:type="dxa"/>
        <w:tblInd w:w="-7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2"/>
        <w:gridCol w:w="6162"/>
        <w:gridCol w:w="1804"/>
        <w:gridCol w:w="1202"/>
      </w:tblGrid>
      <w:tr w:rsidR="003E47AA" w:rsidRPr="00B1447D" w:rsidTr="00702701">
        <w:tc>
          <w:tcPr>
            <w:tcW w:w="1052" w:type="dxa"/>
            <w:tcBorders>
              <w:top w:val="single" w:sz="4" w:space="0" w:color="auto"/>
              <w:bottom w:val="single" w:sz="4" w:space="0" w:color="auto"/>
              <w:right w:val="nil"/>
            </w:tcBorders>
          </w:tcPr>
          <w:p w:rsidR="003E47AA" w:rsidRPr="0067574E" w:rsidRDefault="003E47AA" w:rsidP="00B30F56">
            <w:pPr>
              <w:widowControl w:val="0"/>
              <w:autoSpaceDE w:val="0"/>
              <w:autoSpaceDN w:val="0"/>
              <w:adjustRightInd w:val="0"/>
              <w:rPr>
                <w:lang w:val="tt-RU"/>
              </w:rPr>
            </w:pPr>
            <w:r w:rsidRPr="00B1447D">
              <w:t>N</w:t>
            </w:r>
            <w:r w:rsidRPr="00B1447D">
              <w:br/>
            </w:r>
            <w:r>
              <w:rPr>
                <w:lang w:val="tt-RU"/>
              </w:rPr>
              <w:t>т</w:t>
            </w:r>
            <w:r w:rsidRPr="00B1447D">
              <w:t>/</w:t>
            </w:r>
            <w:r>
              <w:rPr>
                <w:lang w:val="tt-RU"/>
              </w:rPr>
              <w:t>с</w:t>
            </w:r>
          </w:p>
        </w:tc>
        <w:tc>
          <w:tcPr>
            <w:tcW w:w="6162" w:type="dxa"/>
            <w:tcBorders>
              <w:top w:val="single" w:sz="4" w:space="0" w:color="auto"/>
              <w:left w:val="single" w:sz="4" w:space="0" w:color="auto"/>
              <w:bottom w:val="single" w:sz="4" w:space="0" w:color="auto"/>
              <w:right w:val="nil"/>
            </w:tcBorders>
          </w:tcPr>
          <w:p w:rsidR="003E47AA" w:rsidRPr="000D615B" w:rsidRDefault="003E47AA" w:rsidP="00B30F56">
            <w:pPr>
              <w:widowControl w:val="0"/>
              <w:autoSpaceDE w:val="0"/>
              <w:autoSpaceDN w:val="0"/>
              <w:adjustRightInd w:val="0"/>
              <w:rPr>
                <w:lang w:val="tt-RU"/>
              </w:rPr>
            </w:pPr>
            <w:proofErr w:type="spellStart"/>
            <w:r w:rsidRPr="00B1447D">
              <w:t>Персональ</w:t>
            </w:r>
            <w:proofErr w:type="spellEnd"/>
            <w:r>
              <w:rPr>
                <w:lang w:val="tt-RU"/>
              </w:rPr>
              <w:t xml:space="preserve"> белешмәлә</w:t>
            </w:r>
            <w:proofErr w:type="gramStart"/>
            <w:r>
              <w:rPr>
                <w:lang w:val="tt-RU"/>
              </w:rPr>
              <w:t>р</w:t>
            </w:r>
            <w:proofErr w:type="gramEnd"/>
          </w:p>
        </w:tc>
        <w:tc>
          <w:tcPr>
            <w:tcW w:w="3006" w:type="dxa"/>
            <w:gridSpan w:val="2"/>
            <w:tcBorders>
              <w:top w:val="single" w:sz="4" w:space="0" w:color="auto"/>
              <w:left w:val="single" w:sz="4" w:space="0" w:color="auto"/>
              <w:bottom w:val="single" w:sz="4" w:space="0" w:color="auto"/>
            </w:tcBorders>
          </w:tcPr>
          <w:p w:rsidR="003E47AA" w:rsidRPr="000D615B" w:rsidRDefault="003E47AA" w:rsidP="00B30F56">
            <w:pPr>
              <w:widowControl w:val="0"/>
              <w:autoSpaceDE w:val="0"/>
              <w:autoSpaceDN w:val="0"/>
              <w:adjustRightInd w:val="0"/>
              <w:rPr>
                <w:lang w:val="tt-RU"/>
              </w:rPr>
            </w:pPr>
            <w:r>
              <w:rPr>
                <w:lang w:val="tt-RU"/>
              </w:rPr>
              <w:t>Ризалык</w:t>
            </w:r>
          </w:p>
        </w:tc>
      </w:tr>
      <w:tr w:rsidR="003E47AA" w:rsidRPr="00B1447D" w:rsidTr="00702701">
        <w:tc>
          <w:tcPr>
            <w:tcW w:w="1052" w:type="dxa"/>
            <w:tcBorders>
              <w:top w:val="single" w:sz="4" w:space="0" w:color="auto"/>
              <w:bottom w:val="single" w:sz="4" w:space="0" w:color="auto"/>
              <w:right w:val="nil"/>
            </w:tcBorders>
          </w:tcPr>
          <w:p w:rsidR="003E47AA" w:rsidRPr="00B1447D" w:rsidRDefault="003E47AA" w:rsidP="00B30F56">
            <w:pPr>
              <w:widowControl w:val="0"/>
              <w:autoSpaceDE w:val="0"/>
              <w:autoSpaceDN w:val="0"/>
              <w:adjustRightInd w:val="0"/>
            </w:pPr>
          </w:p>
        </w:tc>
        <w:tc>
          <w:tcPr>
            <w:tcW w:w="6162" w:type="dxa"/>
            <w:tcBorders>
              <w:top w:val="single" w:sz="4" w:space="0" w:color="auto"/>
              <w:left w:val="single" w:sz="4" w:space="0" w:color="auto"/>
              <w:bottom w:val="single" w:sz="4" w:space="0" w:color="auto"/>
              <w:right w:val="nil"/>
            </w:tcBorders>
          </w:tcPr>
          <w:p w:rsidR="003E47AA" w:rsidRPr="00B1447D" w:rsidRDefault="003E47AA" w:rsidP="00B30F56">
            <w:pPr>
              <w:widowControl w:val="0"/>
              <w:autoSpaceDE w:val="0"/>
              <w:autoSpaceDN w:val="0"/>
              <w:adjustRightInd w:val="0"/>
            </w:pPr>
          </w:p>
        </w:tc>
        <w:tc>
          <w:tcPr>
            <w:tcW w:w="1804" w:type="dxa"/>
            <w:tcBorders>
              <w:top w:val="nil"/>
              <w:left w:val="single" w:sz="4" w:space="0" w:color="auto"/>
              <w:bottom w:val="single" w:sz="4" w:space="0" w:color="auto"/>
              <w:right w:val="nil"/>
            </w:tcBorders>
          </w:tcPr>
          <w:p w:rsidR="003E47AA" w:rsidRPr="000D615B" w:rsidRDefault="003E47AA" w:rsidP="00B30F56">
            <w:pPr>
              <w:widowControl w:val="0"/>
              <w:autoSpaceDE w:val="0"/>
              <w:autoSpaceDN w:val="0"/>
              <w:adjustRightInd w:val="0"/>
              <w:rPr>
                <w:lang w:val="tt-RU"/>
              </w:rPr>
            </w:pPr>
            <w:r>
              <w:rPr>
                <w:lang w:val="tt-RU"/>
              </w:rPr>
              <w:t>Әйе</w:t>
            </w:r>
          </w:p>
        </w:tc>
        <w:tc>
          <w:tcPr>
            <w:tcW w:w="1202" w:type="dxa"/>
            <w:tcBorders>
              <w:top w:val="nil"/>
              <w:left w:val="single" w:sz="4" w:space="0" w:color="auto"/>
              <w:bottom w:val="single" w:sz="4" w:space="0" w:color="auto"/>
            </w:tcBorders>
          </w:tcPr>
          <w:p w:rsidR="003E47AA" w:rsidRPr="000D615B" w:rsidRDefault="003E47AA" w:rsidP="00B30F56">
            <w:pPr>
              <w:widowControl w:val="0"/>
              <w:autoSpaceDE w:val="0"/>
              <w:autoSpaceDN w:val="0"/>
              <w:adjustRightInd w:val="0"/>
              <w:rPr>
                <w:lang w:val="tt-RU"/>
              </w:rPr>
            </w:pPr>
            <w:r>
              <w:rPr>
                <w:lang w:val="tt-RU"/>
              </w:rPr>
              <w:t>ЮК</w:t>
            </w:r>
          </w:p>
        </w:tc>
      </w:tr>
      <w:tr w:rsidR="003E47AA" w:rsidRPr="00B1447D" w:rsidTr="00702701">
        <w:tc>
          <w:tcPr>
            <w:tcW w:w="10220" w:type="dxa"/>
            <w:gridSpan w:val="4"/>
            <w:tcBorders>
              <w:top w:val="nil"/>
              <w:bottom w:val="single" w:sz="4" w:space="0" w:color="auto"/>
            </w:tcBorders>
          </w:tcPr>
          <w:p w:rsidR="003E47AA" w:rsidRPr="000D615B" w:rsidRDefault="003E47AA" w:rsidP="00B30F56">
            <w:pPr>
              <w:widowControl w:val="0"/>
              <w:autoSpaceDE w:val="0"/>
              <w:autoSpaceDN w:val="0"/>
              <w:adjustRightInd w:val="0"/>
              <w:outlineLvl w:val="0"/>
              <w:rPr>
                <w:bCs/>
                <w:color w:val="26282F"/>
                <w:lang w:val="tt-RU"/>
              </w:rPr>
            </w:pPr>
            <w:r>
              <w:rPr>
                <w:bCs/>
                <w:color w:val="26282F"/>
                <w:lang w:val="tt-RU"/>
              </w:rPr>
              <w:t>Гомуми</w:t>
            </w:r>
            <w:r w:rsidRPr="00B1447D">
              <w:rPr>
                <w:bCs/>
                <w:color w:val="26282F"/>
              </w:rPr>
              <w:t xml:space="preserve"> </w:t>
            </w:r>
            <w:proofErr w:type="spellStart"/>
            <w:r w:rsidRPr="00B1447D">
              <w:rPr>
                <w:bCs/>
                <w:color w:val="26282F"/>
              </w:rPr>
              <w:t>персональ</w:t>
            </w:r>
            <w:proofErr w:type="spellEnd"/>
            <w:r>
              <w:rPr>
                <w:bCs/>
                <w:color w:val="26282F"/>
                <w:lang w:val="tt-RU"/>
              </w:rPr>
              <w:t xml:space="preserve"> белешмәләр</w:t>
            </w:r>
          </w:p>
        </w:tc>
      </w:tr>
      <w:tr w:rsidR="003E47AA" w:rsidRPr="00B1447D" w:rsidTr="00702701">
        <w:tc>
          <w:tcPr>
            <w:tcW w:w="1052" w:type="dxa"/>
            <w:tcBorders>
              <w:top w:val="nil"/>
              <w:bottom w:val="single" w:sz="4" w:space="0" w:color="auto"/>
              <w:right w:val="nil"/>
            </w:tcBorders>
          </w:tcPr>
          <w:p w:rsidR="003E47AA" w:rsidRPr="00B1447D" w:rsidRDefault="003E47AA" w:rsidP="00B30F56">
            <w:pPr>
              <w:widowControl w:val="0"/>
              <w:autoSpaceDE w:val="0"/>
              <w:autoSpaceDN w:val="0"/>
              <w:adjustRightInd w:val="0"/>
            </w:pPr>
          </w:p>
        </w:tc>
        <w:tc>
          <w:tcPr>
            <w:tcW w:w="6162" w:type="dxa"/>
            <w:tcBorders>
              <w:top w:val="nil"/>
              <w:left w:val="single" w:sz="4" w:space="0" w:color="auto"/>
              <w:bottom w:val="single" w:sz="4" w:space="0" w:color="auto"/>
              <w:right w:val="nil"/>
            </w:tcBorders>
          </w:tcPr>
          <w:p w:rsidR="003E47AA" w:rsidRPr="00B1447D" w:rsidRDefault="003E47AA" w:rsidP="00B30F56">
            <w:pPr>
              <w:widowControl w:val="0"/>
              <w:autoSpaceDE w:val="0"/>
              <w:autoSpaceDN w:val="0"/>
              <w:adjustRightInd w:val="0"/>
            </w:pPr>
            <w:r w:rsidRPr="00B1447D">
              <w:t>Фамилия</w:t>
            </w:r>
          </w:p>
        </w:tc>
        <w:tc>
          <w:tcPr>
            <w:tcW w:w="1804" w:type="dxa"/>
            <w:tcBorders>
              <w:top w:val="nil"/>
              <w:left w:val="single" w:sz="4" w:space="0" w:color="auto"/>
              <w:bottom w:val="single" w:sz="4" w:space="0" w:color="auto"/>
              <w:right w:val="nil"/>
            </w:tcBorders>
          </w:tcPr>
          <w:p w:rsidR="003E47AA" w:rsidRPr="00B1447D" w:rsidRDefault="003E47AA" w:rsidP="00B30F56">
            <w:pPr>
              <w:widowControl w:val="0"/>
              <w:autoSpaceDE w:val="0"/>
              <w:autoSpaceDN w:val="0"/>
              <w:adjustRightInd w:val="0"/>
            </w:pPr>
          </w:p>
        </w:tc>
        <w:tc>
          <w:tcPr>
            <w:tcW w:w="1202" w:type="dxa"/>
            <w:tcBorders>
              <w:top w:val="nil"/>
              <w:left w:val="single" w:sz="4" w:space="0" w:color="auto"/>
              <w:bottom w:val="single" w:sz="4" w:space="0" w:color="auto"/>
            </w:tcBorders>
          </w:tcPr>
          <w:p w:rsidR="003E47AA" w:rsidRPr="00B1447D" w:rsidRDefault="003E47AA" w:rsidP="00B30F56">
            <w:pPr>
              <w:widowControl w:val="0"/>
              <w:autoSpaceDE w:val="0"/>
              <w:autoSpaceDN w:val="0"/>
              <w:adjustRightInd w:val="0"/>
            </w:pPr>
          </w:p>
        </w:tc>
      </w:tr>
      <w:tr w:rsidR="003E47AA" w:rsidRPr="00B1447D" w:rsidTr="00702701">
        <w:tc>
          <w:tcPr>
            <w:tcW w:w="1052" w:type="dxa"/>
            <w:tcBorders>
              <w:top w:val="nil"/>
              <w:bottom w:val="single" w:sz="4" w:space="0" w:color="auto"/>
              <w:right w:val="nil"/>
            </w:tcBorders>
          </w:tcPr>
          <w:p w:rsidR="003E47AA" w:rsidRPr="00B1447D" w:rsidRDefault="003E47AA" w:rsidP="00B30F56">
            <w:pPr>
              <w:widowControl w:val="0"/>
              <w:autoSpaceDE w:val="0"/>
              <w:autoSpaceDN w:val="0"/>
              <w:adjustRightInd w:val="0"/>
            </w:pPr>
          </w:p>
        </w:tc>
        <w:tc>
          <w:tcPr>
            <w:tcW w:w="6162" w:type="dxa"/>
            <w:tcBorders>
              <w:top w:val="nil"/>
              <w:left w:val="single" w:sz="4" w:space="0" w:color="auto"/>
              <w:bottom w:val="single" w:sz="4" w:space="0" w:color="auto"/>
              <w:right w:val="nil"/>
            </w:tcBorders>
          </w:tcPr>
          <w:p w:rsidR="003E47AA" w:rsidRPr="000D615B" w:rsidRDefault="003E47AA" w:rsidP="00B30F56">
            <w:pPr>
              <w:widowControl w:val="0"/>
              <w:autoSpaceDE w:val="0"/>
              <w:autoSpaceDN w:val="0"/>
              <w:adjustRightInd w:val="0"/>
              <w:rPr>
                <w:lang w:val="tt-RU"/>
              </w:rPr>
            </w:pPr>
            <w:r>
              <w:rPr>
                <w:lang w:val="tt-RU"/>
              </w:rPr>
              <w:t>Исем</w:t>
            </w:r>
          </w:p>
        </w:tc>
        <w:tc>
          <w:tcPr>
            <w:tcW w:w="1804" w:type="dxa"/>
            <w:tcBorders>
              <w:top w:val="nil"/>
              <w:left w:val="single" w:sz="4" w:space="0" w:color="auto"/>
              <w:bottom w:val="single" w:sz="4" w:space="0" w:color="auto"/>
              <w:right w:val="nil"/>
            </w:tcBorders>
          </w:tcPr>
          <w:p w:rsidR="003E47AA" w:rsidRPr="00B1447D" w:rsidRDefault="003E47AA" w:rsidP="00B30F56">
            <w:pPr>
              <w:widowControl w:val="0"/>
              <w:autoSpaceDE w:val="0"/>
              <w:autoSpaceDN w:val="0"/>
              <w:adjustRightInd w:val="0"/>
            </w:pPr>
          </w:p>
        </w:tc>
        <w:tc>
          <w:tcPr>
            <w:tcW w:w="1202" w:type="dxa"/>
            <w:tcBorders>
              <w:top w:val="nil"/>
              <w:left w:val="single" w:sz="4" w:space="0" w:color="auto"/>
              <w:bottom w:val="single" w:sz="4" w:space="0" w:color="auto"/>
            </w:tcBorders>
          </w:tcPr>
          <w:p w:rsidR="003E47AA" w:rsidRPr="00B1447D" w:rsidRDefault="003E47AA" w:rsidP="00B30F56">
            <w:pPr>
              <w:widowControl w:val="0"/>
              <w:autoSpaceDE w:val="0"/>
              <w:autoSpaceDN w:val="0"/>
              <w:adjustRightInd w:val="0"/>
            </w:pPr>
          </w:p>
        </w:tc>
      </w:tr>
      <w:tr w:rsidR="003E47AA" w:rsidRPr="00B1447D" w:rsidTr="00702701">
        <w:tc>
          <w:tcPr>
            <w:tcW w:w="1052" w:type="dxa"/>
            <w:tcBorders>
              <w:top w:val="nil"/>
              <w:bottom w:val="single" w:sz="4" w:space="0" w:color="auto"/>
              <w:right w:val="nil"/>
            </w:tcBorders>
          </w:tcPr>
          <w:p w:rsidR="003E47AA" w:rsidRPr="00B1447D" w:rsidRDefault="003E47AA" w:rsidP="00B30F56">
            <w:pPr>
              <w:widowControl w:val="0"/>
              <w:autoSpaceDE w:val="0"/>
              <w:autoSpaceDN w:val="0"/>
              <w:adjustRightInd w:val="0"/>
            </w:pPr>
          </w:p>
        </w:tc>
        <w:tc>
          <w:tcPr>
            <w:tcW w:w="6162" w:type="dxa"/>
            <w:tcBorders>
              <w:top w:val="nil"/>
              <w:left w:val="single" w:sz="4" w:space="0" w:color="auto"/>
              <w:bottom w:val="single" w:sz="4" w:space="0" w:color="auto"/>
              <w:right w:val="nil"/>
            </w:tcBorders>
          </w:tcPr>
          <w:p w:rsidR="003E47AA" w:rsidRPr="00B1447D" w:rsidRDefault="003E47AA" w:rsidP="00B30F56">
            <w:pPr>
              <w:widowControl w:val="0"/>
              <w:autoSpaceDE w:val="0"/>
              <w:autoSpaceDN w:val="0"/>
              <w:adjustRightInd w:val="0"/>
            </w:pPr>
            <w:r>
              <w:rPr>
                <w:lang w:val="tt-RU"/>
              </w:rPr>
              <w:t>Атасы исеме</w:t>
            </w:r>
            <w:r w:rsidRPr="00B1447D">
              <w:t xml:space="preserve"> (</w:t>
            </w:r>
            <w:r>
              <w:rPr>
                <w:lang w:val="tt-RU"/>
              </w:rPr>
              <w:t>булган очракта</w:t>
            </w:r>
            <w:r w:rsidRPr="00B1447D">
              <w:t>)</w:t>
            </w:r>
          </w:p>
        </w:tc>
        <w:tc>
          <w:tcPr>
            <w:tcW w:w="1804" w:type="dxa"/>
            <w:tcBorders>
              <w:top w:val="nil"/>
              <w:left w:val="single" w:sz="4" w:space="0" w:color="auto"/>
              <w:bottom w:val="single" w:sz="4" w:space="0" w:color="auto"/>
              <w:right w:val="nil"/>
            </w:tcBorders>
          </w:tcPr>
          <w:p w:rsidR="003E47AA" w:rsidRPr="00B1447D" w:rsidRDefault="003E47AA" w:rsidP="00B30F56">
            <w:pPr>
              <w:widowControl w:val="0"/>
              <w:autoSpaceDE w:val="0"/>
              <w:autoSpaceDN w:val="0"/>
              <w:adjustRightInd w:val="0"/>
            </w:pPr>
          </w:p>
        </w:tc>
        <w:tc>
          <w:tcPr>
            <w:tcW w:w="1202" w:type="dxa"/>
            <w:tcBorders>
              <w:top w:val="nil"/>
              <w:left w:val="single" w:sz="4" w:space="0" w:color="auto"/>
              <w:bottom w:val="single" w:sz="4" w:space="0" w:color="auto"/>
            </w:tcBorders>
          </w:tcPr>
          <w:p w:rsidR="003E47AA" w:rsidRPr="00B1447D" w:rsidRDefault="003E47AA" w:rsidP="00B30F56">
            <w:pPr>
              <w:widowControl w:val="0"/>
              <w:autoSpaceDE w:val="0"/>
              <w:autoSpaceDN w:val="0"/>
              <w:adjustRightInd w:val="0"/>
            </w:pPr>
          </w:p>
        </w:tc>
      </w:tr>
      <w:tr w:rsidR="003E47AA" w:rsidRPr="00B1447D" w:rsidTr="00702701">
        <w:tc>
          <w:tcPr>
            <w:tcW w:w="1052" w:type="dxa"/>
            <w:tcBorders>
              <w:top w:val="nil"/>
              <w:bottom w:val="single" w:sz="4" w:space="0" w:color="auto"/>
              <w:right w:val="nil"/>
            </w:tcBorders>
          </w:tcPr>
          <w:p w:rsidR="003E47AA" w:rsidRPr="00B1447D" w:rsidRDefault="003E47AA" w:rsidP="00B30F56">
            <w:pPr>
              <w:widowControl w:val="0"/>
              <w:autoSpaceDE w:val="0"/>
              <w:autoSpaceDN w:val="0"/>
              <w:adjustRightInd w:val="0"/>
            </w:pPr>
          </w:p>
        </w:tc>
        <w:tc>
          <w:tcPr>
            <w:tcW w:w="6162" w:type="dxa"/>
            <w:tcBorders>
              <w:top w:val="nil"/>
              <w:left w:val="single" w:sz="4" w:space="0" w:color="auto"/>
              <w:bottom w:val="single" w:sz="4" w:space="0" w:color="auto"/>
              <w:right w:val="nil"/>
            </w:tcBorders>
          </w:tcPr>
          <w:p w:rsidR="003E47AA" w:rsidRPr="00B1447D" w:rsidRDefault="003E47AA" w:rsidP="00B30F56">
            <w:pPr>
              <w:widowControl w:val="0"/>
              <w:autoSpaceDE w:val="0"/>
              <w:autoSpaceDN w:val="0"/>
              <w:adjustRightInd w:val="0"/>
            </w:pPr>
            <w:r>
              <w:rPr>
                <w:lang w:val="tt-RU"/>
              </w:rPr>
              <w:t>Туган ел, ай, дата һәм урын</w:t>
            </w:r>
          </w:p>
        </w:tc>
        <w:tc>
          <w:tcPr>
            <w:tcW w:w="1804" w:type="dxa"/>
            <w:tcBorders>
              <w:top w:val="nil"/>
              <w:left w:val="single" w:sz="4" w:space="0" w:color="auto"/>
              <w:bottom w:val="single" w:sz="4" w:space="0" w:color="auto"/>
              <w:right w:val="nil"/>
            </w:tcBorders>
          </w:tcPr>
          <w:p w:rsidR="003E47AA" w:rsidRPr="00B1447D" w:rsidRDefault="003E47AA" w:rsidP="00B30F56">
            <w:pPr>
              <w:widowControl w:val="0"/>
              <w:autoSpaceDE w:val="0"/>
              <w:autoSpaceDN w:val="0"/>
              <w:adjustRightInd w:val="0"/>
            </w:pPr>
          </w:p>
        </w:tc>
        <w:tc>
          <w:tcPr>
            <w:tcW w:w="1202" w:type="dxa"/>
            <w:tcBorders>
              <w:top w:val="nil"/>
              <w:left w:val="single" w:sz="4" w:space="0" w:color="auto"/>
              <w:bottom w:val="single" w:sz="4" w:space="0" w:color="auto"/>
            </w:tcBorders>
          </w:tcPr>
          <w:p w:rsidR="003E47AA" w:rsidRPr="00B1447D" w:rsidRDefault="003E47AA" w:rsidP="00B30F56">
            <w:pPr>
              <w:widowControl w:val="0"/>
              <w:autoSpaceDE w:val="0"/>
              <w:autoSpaceDN w:val="0"/>
              <w:adjustRightInd w:val="0"/>
            </w:pPr>
          </w:p>
        </w:tc>
      </w:tr>
      <w:tr w:rsidR="003E47AA" w:rsidRPr="00B1447D" w:rsidTr="00702701">
        <w:tc>
          <w:tcPr>
            <w:tcW w:w="1052" w:type="dxa"/>
            <w:tcBorders>
              <w:top w:val="nil"/>
              <w:bottom w:val="single" w:sz="4" w:space="0" w:color="auto"/>
              <w:right w:val="nil"/>
            </w:tcBorders>
          </w:tcPr>
          <w:p w:rsidR="003E47AA" w:rsidRPr="00B1447D" w:rsidRDefault="003E47AA" w:rsidP="00B30F56">
            <w:pPr>
              <w:widowControl w:val="0"/>
              <w:autoSpaceDE w:val="0"/>
              <w:autoSpaceDN w:val="0"/>
              <w:adjustRightInd w:val="0"/>
            </w:pPr>
          </w:p>
        </w:tc>
        <w:tc>
          <w:tcPr>
            <w:tcW w:w="6162" w:type="dxa"/>
            <w:tcBorders>
              <w:top w:val="nil"/>
              <w:left w:val="single" w:sz="4" w:space="0" w:color="auto"/>
              <w:bottom w:val="single" w:sz="4" w:space="0" w:color="auto"/>
              <w:right w:val="nil"/>
            </w:tcBorders>
          </w:tcPr>
          <w:p w:rsidR="003E47AA" w:rsidRPr="000D615B" w:rsidRDefault="003E47AA" w:rsidP="00B30F56">
            <w:pPr>
              <w:widowControl w:val="0"/>
              <w:autoSpaceDE w:val="0"/>
              <w:autoSpaceDN w:val="0"/>
              <w:adjustRightInd w:val="0"/>
              <w:rPr>
                <w:lang w:val="tt-RU"/>
              </w:rPr>
            </w:pPr>
            <w:r w:rsidRPr="00B1447D">
              <w:t>Адрес</w:t>
            </w:r>
          </w:p>
        </w:tc>
        <w:tc>
          <w:tcPr>
            <w:tcW w:w="1804" w:type="dxa"/>
            <w:tcBorders>
              <w:top w:val="nil"/>
              <w:left w:val="single" w:sz="4" w:space="0" w:color="auto"/>
              <w:bottom w:val="single" w:sz="4" w:space="0" w:color="auto"/>
              <w:right w:val="nil"/>
            </w:tcBorders>
          </w:tcPr>
          <w:p w:rsidR="003E47AA" w:rsidRPr="00B1447D" w:rsidRDefault="003E47AA" w:rsidP="00B30F56">
            <w:pPr>
              <w:widowControl w:val="0"/>
              <w:autoSpaceDE w:val="0"/>
              <w:autoSpaceDN w:val="0"/>
              <w:adjustRightInd w:val="0"/>
            </w:pPr>
          </w:p>
        </w:tc>
        <w:tc>
          <w:tcPr>
            <w:tcW w:w="1202" w:type="dxa"/>
            <w:tcBorders>
              <w:top w:val="nil"/>
              <w:left w:val="single" w:sz="4" w:space="0" w:color="auto"/>
              <w:bottom w:val="single" w:sz="4" w:space="0" w:color="auto"/>
            </w:tcBorders>
          </w:tcPr>
          <w:p w:rsidR="003E47AA" w:rsidRPr="00B1447D" w:rsidRDefault="003E47AA" w:rsidP="00B30F56">
            <w:pPr>
              <w:widowControl w:val="0"/>
              <w:autoSpaceDE w:val="0"/>
              <w:autoSpaceDN w:val="0"/>
              <w:adjustRightInd w:val="0"/>
            </w:pPr>
          </w:p>
        </w:tc>
      </w:tr>
      <w:tr w:rsidR="003E47AA" w:rsidRPr="00B1447D" w:rsidTr="00702701">
        <w:tc>
          <w:tcPr>
            <w:tcW w:w="1052" w:type="dxa"/>
            <w:tcBorders>
              <w:top w:val="nil"/>
              <w:bottom w:val="single" w:sz="4" w:space="0" w:color="auto"/>
              <w:right w:val="nil"/>
            </w:tcBorders>
          </w:tcPr>
          <w:p w:rsidR="003E47AA" w:rsidRPr="00B1447D" w:rsidRDefault="003E47AA" w:rsidP="00B30F56">
            <w:pPr>
              <w:widowControl w:val="0"/>
              <w:autoSpaceDE w:val="0"/>
              <w:autoSpaceDN w:val="0"/>
              <w:adjustRightInd w:val="0"/>
            </w:pPr>
          </w:p>
        </w:tc>
        <w:tc>
          <w:tcPr>
            <w:tcW w:w="6162" w:type="dxa"/>
            <w:tcBorders>
              <w:top w:val="nil"/>
              <w:left w:val="single" w:sz="4" w:space="0" w:color="auto"/>
              <w:bottom w:val="single" w:sz="4" w:space="0" w:color="auto"/>
              <w:right w:val="nil"/>
            </w:tcBorders>
          </w:tcPr>
          <w:p w:rsidR="003E47AA" w:rsidRPr="000D615B" w:rsidRDefault="003E47AA" w:rsidP="00B30F56">
            <w:pPr>
              <w:widowControl w:val="0"/>
              <w:autoSpaceDE w:val="0"/>
              <w:autoSpaceDN w:val="0"/>
              <w:adjustRightInd w:val="0"/>
              <w:rPr>
                <w:lang w:val="tt-RU"/>
              </w:rPr>
            </w:pPr>
            <w:r>
              <w:rPr>
                <w:lang w:val="tt-RU"/>
              </w:rPr>
              <w:t>Белем</w:t>
            </w:r>
          </w:p>
        </w:tc>
        <w:tc>
          <w:tcPr>
            <w:tcW w:w="1804" w:type="dxa"/>
            <w:tcBorders>
              <w:top w:val="nil"/>
              <w:left w:val="single" w:sz="4" w:space="0" w:color="auto"/>
              <w:bottom w:val="single" w:sz="4" w:space="0" w:color="auto"/>
              <w:right w:val="nil"/>
            </w:tcBorders>
          </w:tcPr>
          <w:p w:rsidR="003E47AA" w:rsidRPr="00B1447D" w:rsidRDefault="003E47AA" w:rsidP="00B30F56">
            <w:pPr>
              <w:widowControl w:val="0"/>
              <w:autoSpaceDE w:val="0"/>
              <w:autoSpaceDN w:val="0"/>
              <w:adjustRightInd w:val="0"/>
            </w:pPr>
          </w:p>
        </w:tc>
        <w:tc>
          <w:tcPr>
            <w:tcW w:w="1202" w:type="dxa"/>
            <w:tcBorders>
              <w:top w:val="nil"/>
              <w:left w:val="single" w:sz="4" w:space="0" w:color="auto"/>
              <w:bottom w:val="single" w:sz="4" w:space="0" w:color="auto"/>
            </w:tcBorders>
          </w:tcPr>
          <w:p w:rsidR="003E47AA" w:rsidRPr="00B1447D" w:rsidRDefault="003E47AA" w:rsidP="00B30F56">
            <w:pPr>
              <w:widowControl w:val="0"/>
              <w:autoSpaceDE w:val="0"/>
              <w:autoSpaceDN w:val="0"/>
              <w:adjustRightInd w:val="0"/>
            </w:pPr>
          </w:p>
        </w:tc>
      </w:tr>
      <w:tr w:rsidR="003E47AA" w:rsidRPr="00B1447D" w:rsidTr="00702701">
        <w:tc>
          <w:tcPr>
            <w:tcW w:w="1052" w:type="dxa"/>
            <w:tcBorders>
              <w:top w:val="nil"/>
              <w:bottom w:val="single" w:sz="4" w:space="0" w:color="auto"/>
              <w:right w:val="nil"/>
            </w:tcBorders>
          </w:tcPr>
          <w:p w:rsidR="003E47AA" w:rsidRPr="00B1447D" w:rsidRDefault="003E47AA" w:rsidP="00B30F56">
            <w:pPr>
              <w:widowControl w:val="0"/>
              <w:autoSpaceDE w:val="0"/>
              <w:autoSpaceDN w:val="0"/>
              <w:adjustRightInd w:val="0"/>
            </w:pPr>
          </w:p>
        </w:tc>
        <w:tc>
          <w:tcPr>
            <w:tcW w:w="6162" w:type="dxa"/>
            <w:tcBorders>
              <w:top w:val="nil"/>
              <w:left w:val="single" w:sz="4" w:space="0" w:color="auto"/>
              <w:bottom w:val="single" w:sz="4" w:space="0" w:color="auto"/>
              <w:right w:val="nil"/>
            </w:tcBorders>
          </w:tcPr>
          <w:p w:rsidR="003E47AA" w:rsidRPr="000D615B" w:rsidRDefault="003E47AA" w:rsidP="00B30F56">
            <w:pPr>
              <w:widowControl w:val="0"/>
              <w:autoSpaceDE w:val="0"/>
              <w:autoSpaceDN w:val="0"/>
              <w:adjustRightInd w:val="0"/>
              <w:rPr>
                <w:lang w:val="tt-RU"/>
              </w:rPr>
            </w:pPr>
            <w:r>
              <w:rPr>
                <w:lang w:val="tt-RU"/>
              </w:rPr>
              <w:t>Һөнәр</w:t>
            </w:r>
          </w:p>
        </w:tc>
        <w:tc>
          <w:tcPr>
            <w:tcW w:w="1804" w:type="dxa"/>
            <w:tcBorders>
              <w:top w:val="nil"/>
              <w:left w:val="single" w:sz="4" w:space="0" w:color="auto"/>
              <w:bottom w:val="single" w:sz="4" w:space="0" w:color="auto"/>
              <w:right w:val="nil"/>
            </w:tcBorders>
          </w:tcPr>
          <w:p w:rsidR="003E47AA" w:rsidRPr="00B1447D" w:rsidRDefault="003E47AA" w:rsidP="00B30F56">
            <w:pPr>
              <w:widowControl w:val="0"/>
              <w:autoSpaceDE w:val="0"/>
              <w:autoSpaceDN w:val="0"/>
              <w:adjustRightInd w:val="0"/>
            </w:pPr>
          </w:p>
        </w:tc>
        <w:tc>
          <w:tcPr>
            <w:tcW w:w="1202" w:type="dxa"/>
            <w:tcBorders>
              <w:top w:val="nil"/>
              <w:left w:val="single" w:sz="4" w:space="0" w:color="auto"/>
              <w:bottom w:val="single" w:sz="4" w:space="0" w:color="auto"/>
            </w:tcBorders>
          </w:tcPr>
          <w:p w:rsidR="003E47AA" w:rsidRPr="00B1447D" w:rsidRDefault="003E47AA" w:rsidP="00B30F56">
            <w:pPr>
              <w:widowControl w:val="0"/>
              <w:autoSpaceDE w:val="0"/>
              <w:autoSpaceDN w:val="0"/>
              <w:adjustRightInd w:val="0"/>
            </w:pPr>
          </w:p>
        </w:tc>
      </w:tr>
    </w:tbl>
    <w:p w:rsidR="003E47AA" w:rsidRPr="00B1447D" w:rsidRDefault="003E47AA" w:rsidP="00702701">
      <w:r>
        <w:rPr>
          <w:lang w:val="tt-RU"/>
        </w:rPr>
        <w:t>Эшкәртү өчен шартлар һәм тыю билгеләнә торган персональ белешмәләрнең к</w:t>
      </w:r>
      <w:proofErr w:type="spellStart"/>
      <w:r>
        <w:t>атегори</w:t>
      </w:r>
      <w:proofErr w:type="spellEnd"/>
      <w:r>
        <w:rPr>
          <w:lang w:val="tt-RU"/>
        </w:rPr>
        <w:t>ясе һәм исемлеге</w:t>
      </w:r>
      <w:r w:rsidRPr="00B1447D">
        <w:t xml:space="preserve"> </w:t>
      </w:r>
    </w:p>
    <w:p w:rsidR="003E47AA" w:rsidRPr="00B1447D" w:rsidRDefault="003E47AA" w:rsidP="003E47AA">
      <w:pPr>
        <w:jc w:val="both"/>
      </w:pPr>
    </w:p>
    <w:tbl>
      <w:tblPr>
        <w:tblW w:w="0" w:type="auto"/>
        <w:tblInd w:w="-7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2"/>
        <w:gridCol w:w="5862"/>
        <w:gridCol w:w="3306"/>
      </w:tblGrid>
      <w:tr w:rsidR="003E47AA" w:rsidRPr="006A1B5E" w:rsidTr="00702701">
        <w:tc>
          <w:tcPr>
            <w:tcW w:w="1052" w:type="dxa"/>
            <w:tcBorders>
              <w:top w:val="single" w:sz="4" w:space="0" w:color="auto"/>
              <w:bottom w:val="single" w:sz="4" w:space="0" w:color="auto"/>
              <w:right w:val="nil"/>
            </w:tcBorders>
          </w:tcPr>
          <w:p w:rsidR="003E47AA" w:rsidRPr="0067574E" w:rsidRDefault="003E47AA" w:rsidP="00B30F56">
            <w:pPr>
              <w:pStyle w:val="ac"/>
              <w:rPr>
                <w:rFonts w:ascii="Times New Roman" w:hAnsi="Times New Roman" w:cs="Times New Roman"/>
                <w:lang w:val="tt-RU"/>
              </w:rPr>
            </w:pPr>
            <w:r w:rsidRPr="00B1447D">
              <w:rPr>
                <w:rFonts w:ascii="Times New Roman" w:hAnsi="Times New Roman" w:cs="Times New Roman"/>
              </w:rPr>
              <w:t>N</w:t>
            </w:r>
            <w:r w:rsidRPr="00B1447D">
              <w:rPr>
                <w:rFonts w:ascii="Times New Roman" w:hAnsi="Times New Roman" w:cs="Times New Roman"/>
              </w:rPr>
              <w:br/>
            </w:r>
            <w:r>
              <w:rPr>
                <w:rFonts w:ascii="Times New Roman" w:hAnsi="Times New Roman" w:cs="Times New Roman"/>
                <w:lang w:val="tt-RU"/>
              </w:rPr>
              <w:t>т</w:t>
            </w:r>
            <w:r w:rsidRPr="00B1447D">
              <w:rPr>
                <w:rFonts w:ascii="Times New Roman" w:hAnsi="Times New Roman" w:cs="Times New Roman"/>
              </w:rPr>
              <w:t>/</w:t>
            </w:r>
            <w:r>
              <w:rPr>
                <w:rFonts w:ascii="Times New Roman" w:hAnsi="Times New Roman" w:cs="Times New Roman"/>
                <w:lang w:val="tt-RU"/>
              </w:rPr>
              <w:t>с</w:t>
            </w:r>
          </w:p>
        </w:tc>
        <w:tc>
          <w:tcPr>
            <w:tcW w:w="5862" w:type="dxa"/>
            <w:tcBorders>
              <w:top w:val="single" w:sz="4" w:space="0" w:color="auto"/>
              <w:left w:val="single" w:sz="4" w:space="0" w:color="auto"/>
              <w:bottom w:val="single" w:sz="4" w:space="0" w:color="auto"/>
              <w:right w:val="nil"/>
            </w:tcBorders>
          </w:tcPr>
          <w:p w:rsidR="003E47AA" w:rsidRPr="0067574E" w:rsidRDefault="003E47AA" w:rsidP="00B30F56">
            <w:pPr>
              <w:pStyle w:val="ac"/>
              <w:rPr>
                <w:rFonts w:ascii="Times New Roman" w:hAnsi="Times New Roman" w:cs="Times New Roman"/>
                <w:lang w:val="tt-RU"/>
              </w:rPr>
            </w:pPr>
            <w:proofErr w:type="spellStart"/>
            <w:r w:rsidRPr="00B1447D">
              <w:rPr>
                <w:rFonts w:ascii="Times New Roman" w:hAnsi="Times New Roman" w:cs="Times New Roman"/>
              </w:rPr>
              <w:t>Персональ</w:t>
            </w:r>
            <w:proofErr w:type="spellEnd"/>
            <w:r>
              <w:rPr>
                <w:rFonts w:ascii="Times New Roman" w:hAnsi="Times New Roman" w:cs="Times New Roman"/>
                <w:lang w:val="tt-RU"/>
              </w:rPr>
              <w:t xml:space="preserve"> белешмәлә</w:t>
            </w:r>
            <w:proofErr w:type="gramStart"/>
            <w:r>
              <w:rPr>
                <w:rFonts w:ascii="Times New Roman" w:hAnsi="Times New Roman" w:cs="Times New Roman"/>
                <w:lang w:val="tt-RU"/>
              </w:rPr>
              <w:t>р</w:t>
            </w:r>
            <w:proofErr w:type="gramEnd"/>
          </w:p>
        </w:tc>
        <w:tc>
          <w:tcPr>
            <w:tcW w:w="3306" w:type="dxa"/>
            <w:tcBorders>
              <w:top w:val="single" w:sz="4" w:space="0" w:color="auto"/>
              <w:left w:val="single" w:sz="4" w:space="0" w:color="auto"/>
              <w:bottom w:val="single" w:sz="4" w:space="0" w:color="auto"/>
            </w:tcBorders>
          </w:tcPr>
          <w:p w:rsidR="003E47AA" w:rsidRPr="0067574E" w:rsidRDefault="003E47AA" w:rsidP="00B30F56">
            <w:pPr>
              <w:pStyle w:val="ac"/>
              <w:rPr>
                <w:rFonts w:ascii="Times New Roman" w:hAnsi="Times New Roman" w:cs="Times New Roman"/>
                <w:lang w:val="tt-RU"/>
              </w:rPr>
            </w:pPr>
            <w:r>
              <w:rPr>
                <w:rFonts w:ascii="Times New Roman" w:hAnsi="Times New Roman" w:cs="Times New Roman"/>
                <w:lang w:val="tt-RU"/>
              </w:rPr>
              <w:t>Билгеләнә торган шартлар һәм тыюлар исемлеге</w:t>
            </w:r>
          </w:p>
        </w:tc>
      </w:tr>
      <w:tr w:rsidR="003E47AA" w:rsidRPr="00B1447D" w:rsidTr="00702701">
        <w:trPr>
          <w:trHeight w:val="165"/>
        </w:trPr>
        <w:tc>
          <w:tcPr>
            <w:tcW w:w="10220" w:type="dxa"/>
            <w:gridSpan w:val="3"/>
            <w:tcBorders>
              <w:top w:val="nil"/>
              <w:bottom w:val="single" w:sz="4" w:space="0" w:color="auto"/>
            </w:tcBorders>
          </w:tcPr>
          <w:p w:rsidR="003E47AA" w:rsidRPr="00857822" w:rsidRDefault="003E47AA" w:rsidP="00B30F56">
            <w:pPr>
              <w:pStyle w:val="ac"/>
              <w:rPr>
                <w:rFonts w:ascii="Times New Roman" w:hAnsi="Times New Roman" w:cs="Times New Roman"/>
                <w:b/>
              </w:rPr>
            </w:pPr>
            <w:r w:rsidRPr="00857822">
              <w:rPr>
                <w:rFonts w:ascii="Times New Roman" w:hAnsi="Times New Roman" w:cs="Times New Roman"/>
                <w:b/>
              </w:rPr>
              <w:t>1. [</w:t>
            </w:r>
            <w:r w:rsidRPr="00857822">
              <w:rPr>
                <w:rStyle w:val="ab"/>
                <w:rFonts w:ascii="Times New Roman" w:hAnsi="Times New Roman" w:cs="Times New Roman"/>
                <w:b w:val="0"/>
                <w:bCs/>
                <w:lang w:val="tt-RU"/>
              </w:rPr>
              <w:t>П</w:t>
            </w:r>
            <w:proofErr w:type="spellStart"/>
            <w:r w:rsidRPr="00857822">
              <w:rPr>
                <w:rStyle w:val="ab"/>
                <w:rFonts w:ascii="Times New Roman" w:hAnsi="Times New Roman" w:cs="Times New Roman"/>
                <w:b w:val="0"/>
                <w:bCs/>
              </w:rPr>
              <w:t>ерсональ</w:t>
            </w:r>
            <w:proofErr w:type="spellEnd"/>
            <w:r w:rsidRPr="00857822">
              <w:rPr>
                <w:rStyle w:val="ab"/>
                <w:rFonts w:ascii="Times New Roman" w:hAnsi="Times New Roman" w:cs="Times New Roman"/>
                <w:b w:val="0"/>
                <w:bCs/>
                <w:lang w:val="tt-RU"/>
              </w:rPr>
              <w:t xml:space="preserve"> белешмәләрнең к</w:t>
            </w:r>
            <w:proofErr w:type="spellStart"/>
            <w:r w:rsidRPr="00857822">
              <w:rPr>
                <w:rStyle w:val="ab"/>
                <w:rFonts w:ascii="Times New Roman" w:hAnsi="Times New Roman" w:cs="Times New Roman"/>
                <w:b w:val="0"/>
                <w:bCs/>
              </w:rPr>
              <w:t>атегория</w:t>
            </w:r>
            <w:proofErr w:type="spellEnd"/>
            <w:r w:rsidRPr="00857822">
              <w:rPr>
                <w:rStyle w:val="ab"/>
                <w:rFonts w:ascii="Times New Roman" w:hAnsi="Times New Roman" w:cs="Times New Roman"/>
                <w:b w:val="0"/>
                <w:bCs/>
                <w:lang w:val="tt-RU"/>
              </w:rPr>
              <w:t>се</w:t>
            </w:r>
            <w:r w:rsidRPr="00857822">
              <w:rPr>
                <w:rFonts w:ascii="Times New Roman" w:hAnsi="Times New Roman" w:cs="Times New Roman"/>
                <w:b/>
              </w:rPr>
              <w:t>]</w:t>
            </w:r>
          </w:p>
        </w:tc>
      </w:tr>
      <w:tr w:rsidR="003E47AA" w:rsidRPr="00B1447D" w:rsidTr="00702701">
        <w:tc>
          <w:tcPr>
            <w:tcW w:w="1052" w:type="dxa"/>
            <w:tcBorders>
              <w:top w:val="nil"/>
              <w:bottom w:val="single" w:sz="4" w:space="0" w:color="auto"/>
              <w:right w:val="nil"/>
            </w:tcBorders>
          </w:tcPr>
          <w:p w:rsidR="003E47AA" w:rsidRPr="00B1447D" w:rsidRDefault="003E47AA" w:rsidP="00B30F56">
            <w:pPr>
              <w:pStyle w:val="ac"/>
              <w:rPr>
                <w:rFonts w:ascii="Times New Roman" w:hAnsi="Times New Roman" w:cs="Times New Roman"/>
              </w:rPr>
            </w:pPr>
          </w:p>
        </w:tc>
        <w:tc>
          <w:tcPr>
            <w:tcW w:w="5862" w:type="dxa"/>
            <w:tcBorders>
              <w:top w:val="nil"/>
              <w:left w:val="single" w:sz="4" w:space="0" w:color="auto"/>
              <w:bottom w:val="single" w:sz="4" w:space="0" w:color="auto"/>
              <w:right w:val="nil"/>
            </w:tcBorders>
          </w:tcPr>
          <w:p w:rsidR="003E47AA" w:rsidRPr="00857822" w:rsidRDefault="003E47AA" w:rsidP="00B30F56">
            <w:pPr>
              <w:pStyle w:val="ad"/>
              <w:rPr>
                <w:rFonts w:ascii="Times New Roman" w:hAnsi="Times New Roman" w:cs="Times New Roman"/>
                <w:b/>
              </w:rPr>
            </w:pPr>
            <w:r w:rsidRPr="00857822">
              <w:rPr>
                <w:rFonts w:ascii="Times New Roman" w:hAnsi="Times New Roman" w:cs="Times New Roman"/>
                <w:b/>
              </w:rPr>
              <w:t>[</w:t>
            </w:r>
            <w:r w:rsidRPr="00857822">
              <w:rPr>
                <w:rStyle w:val="ab"/>
                <w:rFonts w:ascii="Times New Roman" w:hAnsi="Times New Roman" w:cs="Times New Roman"/>
                <w:b w:val="0"/>
                <w:bCs/>
                <w:lang w:val="tt-RU"/>
              </w:rPr>
              <w:t>П</w:t>
            </w:r>
            <w:proofErr w:type="spellStart"/>
            <w:r w:rsidRPr="00857822">
              <w:rPr>
                <w:rStyle w:val="ab"/>
                <w:rFonts w:ascii="Times New Roman" w:hAnsi="Times New Roman" w:cs="Times New Roman"/>
                <w:b w:val="0"/>
                <w:bCs/>
              </w:rPr>
              <w:t>ерсональ</w:t>
            </w:r>
            <w:proofErr w:type="spellEnd"/>
            <w:r w:rsidRPr="00857822">
              <w:rPr>
                <w:rStyle w:val="ab"/>
                <w:rFonts w:ascii="Times New Roman" w:hAnsi="Times New Roman" w:cs="Times New Roman"/>
                <w:b w:val="0"/>
                <w:bCs/>
                <w:lang w:val="tt-RU"/>
              </w:rPr>
              <w:t xml:space="preserve"> белешмәләрнең исемлеге</w:t>
            </w:r>
            <w:r w:rsidRPr="00857822">
              <w:rPr>
                <w:rFonts w:ascii="Times New Roman" w:hAnsi="Times New Roman" w:cs="Times New Roman"/>
                <w:b/>
              </w:rPr>
              <w:t>]</w:t>
            </w:r>
          </w:p>
        </w:tc>
        <w:tc>
          <w:tcPr>
            <w:tcW w:w="3306" w:type="dxa"/>
            <w:tcBorders>
              <w:top w:val="single" w:sz="4" w:space="0" w:color="auto"/>
              <w:left w:val="single" w:sz="4" w:space="0" w:color="auto"/>
              <w:bottom w:val="single" w:sz="4" w:space="0" w:color="auto"/>
            </w:tcBorders>
          </w:tcPr>
          <w:p w:rsidR="003E47AA" w:rsidRPr="00B1447D" w:rsidRDefault="003E47AA" w:rsidP="00B30F56">
            <w:pPr>
              <w:pStyle w:val="ac"/>
              <w:rPr>
                <w:rFonts w:ascii="Times New Roman" w:hAnsi="Times New Roman" w:cs="Times New Roman"/>
              </w:rPr>
            </w:pPr>
          </w:p>
        </w:tc>
      </w:tr>
    </w:tbl>
    <w:p w:rsidR="003E47AA" w:rsidRDefault="003E47AA" w:rsidP="003E47AA">
      <w:pPr>
        <w:jc w:val="both"/>
      </w:pPr>
    </w:p>
    <w:p w:rsidR="003E47AA" w:rsidRPr="00845A31" w:rsidRDefault="003E47AA" w:rsidP="003E47AA">
      <w:pPr>
        <w:jc w:val="both"/>
        <w:rPr>
          <w:sz w:val="23"/>
          <w:szCs w:val="23"/>
        </w:rPr>
      </w:pPr>
      <w:r>
        <w:rPr>
          <w:sz w:val="23"/>
          <w:szCs w:val="23"/>
          <w:lang w:val="tt-RU"/>
        </w:rPr>
        <w:t>Искәрмә</w:t>
      </w:r>
      <w:r w:rsidRPr="00845A31">
        <w:rPr>
          <w:sz w:val="23"/>
          <w:szCs w:val="23"/>
        </w:rPr>
        <w:t xml:space="preserve">. </w:t>
      </w:r>
      <w:r>
        <w:rPr>
          <w:sz w:val="23"/>
          <w:szCs w:val="23"/>
          <w:lang w:val="tt-RU"/>
        </w:rPr>
        <w:t xml:space="preserve">Күрсәтелгән таблица персональ белешмәләр субъектының теләге буенча, персональ белешмәләрне эшкәртүне гамәлгә ашыра торган оператор тарафыннан чикләүләрсез тутырыла. </w:t>
      </w:r>
    </w:p>
    <w:p w:rsidR="003E47AA" w:rsidRDefault="003E47AA" w:rsidP="003E47AA">
      <w:pPr>
        <w:jc w:val="both"/>
        <w:rPr>
          <w:sz w:val="23"/>
          <w:szCs w:val="23"/>
          <w:lang w:val="tt-RU"/>
        </w:rPr>
      </w:pPr>
      <w:r>
        <w:rPr>
          <w:sz w:val="23"/>
          <w:szCs w:val="23"/>
          <w:lang w:val="tt-RU"/>
        </w:rPr>
        <w:t xml:space="preserve">Шартлар һәм тыюлар операторның чикләнмәгән яисә кайбер даирә затларына әлеге персональ белешмәләрне таратуга һәм (яисә) тапшыруга бәйле гамәлләрен чикләүне йә тыюны күздә тота. </w:t>
      </w:r>
    </w:p>
    <w:p w:rsidR="003E47AA" w:rsidRDefault="003E47AA" w:rsidP="003E47AA">
      <w:pPr>
        <w:jc w:val="both"/>
        <w:rPr>
          <w:sz w:val="23"/>
          <w:szCs w:val="23"/>
          <w:lang w:val="tt-RU"/>
        </w:rPr>
      </w:pPr>
      <w:r>
        <w:rPr>
          <w:sz w:val="23"/>
          <w:szCs w:val="23"/>
          <w:lang w:val="tt-RU"/>
        </w:rPr>
        <w:t xml:space="preserve">Ризалыкта өстәмә шартлар да күрсәтелергә мөмкин, алар алынган персональ белешмәләрне эшкәртүне гамәлгә ашыра торган оператор тарафыннан мәгълүмат кайбер хезмәткәрләргә генә җиткерелә торган эчке элемтәләр буенча йә мәгълүмат-телекоммуникация челтәрләре аша тапшыруны, яки алынган персональ белешмәләрне тапшырмауны күздә тота </w:t>
      </w:r>
    </w:p>
    <w:p w:rsidR="003E47AA" w:rsidRPr="00FA2D77" w:rsidRDefault="003E47AA" w:rsidP="003E47AA">
      <w:pPr>
        <w:jc w:val="both"/>
        <w:rPr>
          <w:sz w:val="23"/>
          <w:szCs w:val="23"/>
          <w:lang w:val="tt-RU"/>
        </w:rPr>
      </w:pPr>
    </w:p>
    <w:p w:rsidR="003E47AA" w:rsidRPr="00843102" w:rsidRDefault="003E47AA" w:rsidP="003E47AA">
      <w:pPr>
        <w:jc w:val="both"/>
        <w:rPr>
          <w:sz w:val="28"/>
          <w:szCs w:val="28"/>
          <w:lang w:val="tt-RU"/>
        </w:rPr>
      </w:pPr>
      <w:r w:rsidRPr="00843102">
        <w:rPr>
          <w:sz w:val="28"/>
          <w:szCs w:val="28"/>
          <w:lang w:val="tt-RU"/>
        </w:rPr>
        <w:t>Операторның персональ белешмәләр субъектының персональ белешмәләре чикләнмәгән яисә кайбер даирә затларына тапшырылырга мөмкин  мәгълүмат ресурслары турында белешмәләр</w:t>
      </w:r>
      <w:r w:rsidRPr="00FA2D77">
        <w:rPr>
          <w:sz w:val="28"/>
          <w:szCs w:val="28"/>
          <w:lang w:val="tt-RU"/>
        </w:rPr>
        <w:t>: http://tatmedia.tatarstan.ru/.</w:t>
      </w:r>
    </w:p>
    <w:p w:rsidR="003E47AA" w:rsidRPr="00843102" w:rsidRDefault="003E47AA" w:rsidP="003E47AA">
      <w:pPr>
        <w:ind w:firstLine="709"/>
        <w:jc w:val="both"/>
        <w:rPr>
          <w:sz w:val="28"/>
          <w:szCs w:val="28"/>
          <w:lang w:val="tt-RU"/>
        </w:rPr>
      </w:pPr>
      <w:r>
        <w:rPr>
          <w:sz w:val="28"/>
          <w:szCs w:val="28"/>
          <w:lang w:val="tt-RU"/>
        </w:rPr>
        <w:t xml:space="preserve">Әлеге ризалык </w:t>
      </w:r>
      <w:r w:rsidRPr="00845A31">
        <w:rPr>
          <w:sz w:val="28"/>
          <w:szCs w:val="28"/>
        </w:rPr>
        <w:t>____________________________</w:t>
      </w:r>
      <w:r>
        <w:rPr>
          <w:sz w:val="28"/>
          <w:szCs w:val="28"/>
          <w:lang w:val="tt-RU"/>
        </w:rPr>
        <w:t xml:space="preserve"> срокта гамәлдә була.</w:t>
      </w:r>
    </w:p>
    <w:p w:rsidR="003E47AA" w:rsidRPr="00531555" w:rsidRDefault="003E47AA" w:rsidP="003E47AA">
      <w:pPr>
        <w:jc w:val="both"/>
        <w:rPr>
          <w:sz w:val="28"/>
          <w:szCs w:val="28"/>
        </w:rPr>
      </w:pPr>
      <w:r w:rsidRPr="00845A31">
        <w:rPr>
          <w:sz w:val="28"/>
          <w:szCs w:val="28"/>
          <w:vertAlign w:val="subscript"/>
        </w:rPr>
        <w:t xml:space="preserve">                                                                          (</w:t>
      </w:r>
      <w:r>
        <w:rPr>
          <w:rStyle w:val="ab"/>
          <w:bCs/>
          <w:sz w:val="28"/>
          <w:szCs w:val="28"/>
          <w:vertAlign w:val="subscript"/>
          <w:lang w:val="tt-RU"/>
        </w:rPr>
        <w:t>ризалыкның гамәлдә булу срогы</w:t>
      </w:r>
      <w:r w:rsidRPr="00071FD6">
        <w:rPr>
          <w:rStyle w:val="ab"/>
          <w:bCs/>
          <w:sz w:val="28"/>
          <w:szCs w:val="28"/>
          <w:vertAlign w:val="subscript"/>
        </w:rPr>
        <w:t>)</w:t>
      </w:r>
    </w:p>
    <w:p w:rsidR="003E47AA" w:rsidRDefault="003E47AA" w:rsidP="003E47AA">
      <w:pPr>
        <w:jc w:val="both"/>
        <w:rPr>
          <w:sz w:val="28"/>
          <w:szCs w:val="28"/>
          <w:lang w:val="tt-RU"/>
        </w:rPr>
      </w:pPr>
      <w:r>
        <w:rPr>
          <w:sz w:val="28"/>
          <w:szCs w:val="28"/>
          <w:lang w:val="tt-RU"/>
        </w:rPr>
        <w:t>Персональ белешмәләр субъекты, операторга язмача хәбәр итеп, үзенең персональ белешмәләрен эшкәртүгә бирелгән ризалыктан баш тартырга хокуклы.</w:t>
      </w:r>
    </w:p>
    <w:p w:rsidR="003E47AA" w:rsidRDefault="003E47AA" w:rsidP="003E47AA">
      <w:pPr>
        <w:jc w:val="both"/>
        <w:rPr>
          <w:sz w:val="28"/>
          <w:szCs w:val="28"/>
          <w:lang w:val="tt-RU"/>
        </w:rPr>
      </w:pPr>
      <w:r>
        <w:rPr>
          <w:sz w:val="28"/>
          <w:szCs w:val="28"/>
          <w:lang w:val="tt-RU"/>
        </w:rPr>
        <w:t>Персональ белешмәләр субъекты, операторга язмача хәбәр итеп, үзенең персональ белешмәләрен эшкәртүгә бирелгән ризалыктан баш тарткан очракта оператор мондый баш тартуны алган  көннән алып иң күбе утыз көн эчендә аларны эшкәртүне туктатырга яисә туктатуны тәэмин итәргә (әгәр бу эш оператор кушуы буенча башка  зат тарафыннан башкарылса) һәм, элек куелган максатлар өчен персональ белешмәләрне эшкәртү башкача таләп ителмәсә, персональ белешмәләрне юкка чыгарырга яисә юкка чыгаруны тәэмин итәргә (әгәр бу эш оператор кушуы буенча башка  зат тарафыннан башкарылса) тиеш.</w:t>
      </w:r>
    </w:p>
    <w:p w:rsidR="003E47AA" w:rsidRDefault="003E47AA" w:rsidP="003E47AA">
      <w:pPr>
        <w:jc w:val="both"/>
        <w:rPr>
          <w:sz w:val="28"/>
          <w:szCs w:val="28"/>
          <w:lang w:val="tt-RU"/>
        </w:rPr>
      </w:pPr>
      <w:r>
        <w:rPr>
          <w:sz w:val="28"/>
          <w:szCs w:val="28"/>
          <w:lang w:val="tt-RU"/>
        </w:rPr>
        <w:t>Күрсәтелгән срокта персональ белешмәләрне юкка чыгару  мөмкинлеге булмаган очракта,  оператор мондый персональ белешмәләрне блокировать итә яисә блокировать итүне тәэмин итә (әгәр бу эш оператор кушуы буенча башка  зат тарафыннан башкарылса) һәм персональ белешмәләрне алты айдан артмаган срокта юкка чыгаруны тәэмин итә.</w:t>
      </w:r>
    </w:p>
    <w:p w:rsidR="003E47AA" w:rsidRPr="00B06A27" w:rsidRDefault="003E47AA" w:rsidP="003E47AA">
      <w:pPr>
        <w:jc w:val="both"/>
        <w:rPr>
          <w:lang w:val="tt-RU"/>
        </w:rPr>
      </w:pPr>
      <w:r w:rsidRPr="00B06A27">
        <w:rPr>
          <w:lang w:val="tt-RU"/>
        </w:rPr>
        <w:t xml:space="preserve">                                                                     </w:t>
      </w:r>
    </w:p>
    <w:p w:rsidR="003E47AA" w:rsidRDefault="003E47AA" w:rsidP="003E47AA">
      <w:pPr>
        <w:jc w:val="both"/>
      </w:pPr>
      <w:r w:rsidRPr="00B06A27">
        <w:rPr>
          <w:lang w:val="tt-RU"/>
        </w:rPr>
        <w:t xml:space="preserve">                                                                  </w:t>
      </w:r>
      <w:r>
        <w:t xml:space="preserve">______________( </w:t>
      </w:r>
      <w:proofErr w:type="spellStart"/>
      <w:r>
        <w:t>персональ</w:t>
      </w:r>
      <w:proofErr w:type="spellEnd"/>
      <w:r>
        <w:rPr>
          <w:lang w:val="tt-RU"/>
        </w:rPr>
        <w:t xml:space="preserve"> белешмәлә</w:t>
      </w:r>
      <w:proofErr w:type="gramStart"/>
      <w:r>
        <w:rPr>
          <w:lang w:val="tt-RU"/>
        </w:rPr>
        <w:t>р</w:t>
      </w:r>
      <w:proofErr w:type="gramEnd"/>
      <w:r w:rsidRPr="00B06A27">
        <w:t xml:space="preserve"> </w:t>
      </w:r>
      <w:r>
        <w:t>субъект</w:t>
      </w:r>
      <w:r>
        <w:rPr>
          <w:lang w:val="tt-RU"/>
        </w:rPr>
        <w:t>ы имзасы</w:t>
      </w:r>
      <w:r>
        <w:t>)</w:t>
      </w:r>
    </w:p>
    <w:p w:rsidR="003E47AA" w:rsidRPr="005E5FF0" w:rsidRDefault="003E47AA" w:rsidP="003E47AA">
      <w:pPr>
        <w:jc w:val="both"/>
        <w:rPr>
          <w:lang w:val="tt-RU"/>
        </w:rPr>
      </w:pPr>
      <w:r>
        <w:t xml:space="preserve">                                                                  ______________ (число, </w:t>
      </w:r>
      <w:r>
        <w:rPr>
          <w:lang w:val="tt-RU"/>
        </w:rPr>
        <w:t>ай</w:t>
      </w:r>
      <w:r>
        <w:t xml:space="preserve">, </w:t>
      </w:r>
      <w:r>
        <w:rPr>
          <w:lang w:val="tt-RU"/>
        </w:rPr>
        <w:t>ел</w:t>
      </w:r>
      <w:r>
        <w:t>)</w:t>
      </w:r>
    </w:p>
    <w:p w:rsidR="003E47AA" w:rsidRPr="003E47AA" w:rsidRDefault="003E47AA">
      <w:pPr>
        <w:rPr>
          <w:lang w:val="tt-RU"/>
        </w:rPr>
      </w:pPr>
    </w:p>
    <w:sectPr w:rsidR="003E47AA" w:rsidRPr="003E47AA" w:rsidSect="00B2104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654" w:rsidRDefault="00436654" w:rsidP="00FB44C2">
      <w:r>
        <w:separator/>
      </w:r>
    </w:p>
  </w:endnote>
  <w:endnote w:type="continuationSeparator" w:id="0">
    <w:p w:rsidR="00436654" w:rsidRDefault="00436654" w:rsidP="00FB4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654" w:rsidRDefault="00436654" w:rsidP="00FB44C2">
      <w:r>
        <w:separator/>
      </w:r>
    </w:p>
  </w:footnote>
  <w:footnote w:type="continuationSeparator" w:id="0">
    <w:p w:rsidR="00436654" w:rsidRDefault="00436654" w:rsidP="00FB44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3182520"/>
      <w:docPartObj>
        <w:docPartGallery w:val="Page Numbers (Top of Page)"/>
        <w:docPartUnique/>
      </w:docPartObj>
    </w:sdtPr>
    <w:sdtEndPr/>
    <w:sdtContent>
      <w:p w:rsidR="00B21048" w:rsidRDefault="00B21048">
        <w:pPr>
          <w:pStyle w:val="a7"/>
          <w:jc w:val="center"/>
        </w:pPr>
        <w:r>
          <w:fldChar w:fldCharType="begin"/>
        </w:r>
        <w:r>
          <w:instrText>PAGE   \* MERGEFORMAT</w:instrText>
        </w:r>
        <w:r>
          <w:fldChar w:fldCharType="separate"/>
        </w:r>
        <w:r w:rsidR="004D15C7">
          <w:rPr>
            <w:noProof/>
          </w:rPr>
          <w:t>6</w:t>
        </w:r>
        <w:r>
          <w:fldChar w:fldCharType="end"/>
        </w:r>
      </w:p>
    </w:sdtContent>
  </w:sdt>
  <w:p w:rsidR="00166815" w:rsidRDefault="00166815">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048" w:rsidRDefault="00B21048">
    <w:pPr>
      <w:pStyle w:val="a7"/>
      <w:jc w:val="center"/>
    </w:pPr>
  </w:p>
  <w:p w:rsidR="00B21048" w:rsidRDefault="00B2104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4741"/>
    <w:multiLevelType w:val="multilevel"/>
    <w:tmpl w:val="8488B8C2"/>
    <w:lvl w:ilvl="0">
      <w:start w:val="6"/>
      <w:numFmt w:val="decimal"/>
      <w:lvlText w:val="%1."/>
      <w:lvlJc w:val="left"/>
      <w:pPr>
        <w:ind w:left="390" w:hanging="390"/>
      </w:pPr>
    </w:lvl>
    <w:lvl w:ilvl="1">
      <w:start w:val="1"/>
      <w:numFmt w:val="decimal"/>
      <w:lvlText w:val="%1.%2."/>
      <w:lvlJc w:val="left"/>
      <w:pPr>
        <w:ind w:left="1288" w:hanging="720"/>
      </w:pPr>
      <w:rPr>
        <w:strike w:val="0"/>
        <w:dstrike w:val="0"/>
        <w:color w:val="auto"/>
        <w:u w:val="none"/>
        <w:effect w:val="none"/>
      </w:r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abstractNum w:abstractNumId="1">
    <w:nsid w:val="02CE3FEA"/>
    <w:multiLevelType w:val="multilevel"/>
    <w:tmpl w:val="F92225B4"/>
    <w:lvl w:ilvl="0">
      <w:start w:val="1"/>
      <w:numFmt w:val="decimal"/>
      <w:lvlText w:val="%1."/>
      <w:lvlJc w:val="left"/>
      <w:pPr>
        <w:ind w:left="1200" w:hanging="360"/>
      </w:pPr>
    </w:lvl>
    <w:lvl w:ilvl="1">
      <w:start w:val="1"/>
      <w:numFmt w:val="decimal"/>
      <w:isLgl/>
      <w:lvlText w:val="%1.%2."/>
      <w:lvlJc w:val="left"/>
      <w:pPr>
        <w:ind w:left="1430" w:hanging="720"/>
      </w:pPr>
      <w:rPr>
        <w:b w:val="0"/>
      </w:rPr>
    </w:lvl>
    <w:lvl w:ilvl="2">
      <w:start w:val="1"/>
      <w:numFmt w:val="decimal"/>
      <w:isLgl/>
      <w:lvlText w:val="%1.%2.%3."/>
      <w:lvlJc w:val="left"/>
      <w:pPr>
        <w:ind w:left="1560" w:hanging="720"/>
      </w:pPr>
    </w:lvl>
    <w:lvl w:ilvl="3">
      <w:start w:val="1"/>
      <w:numFmt w:val="decimal"/>
      <w:isLgl/>
      <w:lvlText w:val="%1.%2.%3.%4."/>
      <w:lvlJc w:val="left"/>
      <w:pPr>
        <w:ind w:left="1920" w:hanging="1080"/>
      </w:pPr>
    </w:lvl>
    <w:lvl w:ilvl="4">
      <w:start w:val="1"/>
      <w:numFmt w:val="decimal"/>
      <w:isLgl/>
      <w:lvlText w:val="%1.%2.%3.%4.%5."/>
      <w:lvlJc w:val="left"/>
      <w:pPr>
        <w:ind w:left="1920" w:hanging="1080"/>
      </w:pPr>
    </w:lvl>
    <w:lvl w:ilvl="5">
      <w:start w:val="1"/>
      <w:numFmt w:val="decimal"/>
      <w:isLgl/>
      <w:lvlText w:val="%1.%2.%3.%4.%5.%6."/>
      <w:lvlJc w:val="left"/>
      <w:pPr>
        <w:ind w:left="2280" w:hanging="1440"/>
      </w:pPr>
    </w:lvl>
    <w:lvl w:ilvl="6">
      <w:start w:val="1"/>
      <w:numFmt w:val="decimal"/>
      <w:isLgl/>
      <w:lvlText w:val="%1.%2.%3.%4.%5.%6.%7."/>
      <w:lvlJc w:val="left"/>
      <w:pPr>
        <w:ind w:left="2280" w:hanging="1440"/>
      </w:pPr>
    </w:lvl>
    <w:lvl w:ilvl="7">
      <w:start w:val="1"/>
      <w:numFmt w:val="decimal"/>
      <w:isLgl/>
      <w:lvlText w:val="%1.%2.%3.%4.%5.%6.%7.%8."/>
      <w:lvlJc w:val="left"/>
      <w:pPr>
        <w:ind w:left="2640" w:hanging="1800"/>
      </w:pPr>
    </w:lvl>
    <w:lvl w:ilvl="8">
      <w:start w:val="1"/>
      <w:numFmt w:val="decimal"/>
      <w:isLgl/>
      <w:lvlText w:val="%1.%2.%3.%4.%5.%6.%7.%8.%9."/>
      <w:lvlJc w:val="left"/>
      <w:pPr>
        <w:ind w:left="2640" w:hanging="1800"/>
      </w:pPr>
    </w:lvl>
  </w:abstractNum>
  <w:abstractNum w:abstractNumId="2">
    <w:nsid w:val="27EE075B"/>
    <w:multiLevelType w:val="hybridMultilevel"/>
    <w:tmpl w:val="829AF64C"/>
    <w:lvl w:ilvl="0" w:tplc="0570048A">
      <w:start w:val="3"/>
      <w:numFmt w:val="decimal"/>
      <w:lvlText w:val="%1)"/>
      <w:lvlJc w:val="left"/>
      <w:pPr>
        <w:ind w:left="1500" w:hanging="360"/>
      </w:pPr>
    </w:lvl>
    <w:lvl w:ilvl="1" w:tplc="04190019">
      <w:start w:val="1"/>
      <w:numFmt w:val="lowerLetter"/>
      <w:lvlText w:val="%2."/>
      <w:lvlJc w:val="left"/>
      <w:pPr>
        <w:ind w:left="2220" w:hanging="360"/>
      </w:pPr>
    </w:lvl>
    <w:lvl w:ilvl="2" w:tplc="0419001B">
      <w:start w:val="1"/>
      <w:numFmt w:val="lowerRoman"/>
      <w:lvlText w:val="%3."/>
      <w:lvlJc w:val="right"/>
      <w:pPr>
        <w:ind w:left="2940" w:hanging="180"/>
      </w:pPr>
    </w:lvl>
    <w:lvl w:ilvl="3" w:tplc="0419000F">
      <w:start w:val="1"/>
      <w:numFmt w:val="decimal"/>
      <w:lvlText w:val="%4."/>
      <w:lvlJc w:val="left"/>
      <w:pPr>
        <w:ind w:left="3660" w:hanging="360"/>
      </w:pPr>
    </w:lvl>
    <w:lvl w:ilvl="4" w:tplc="04190019">
      <w:start w:val="1"/>
      <w:numFmt w:val="lowerLetter"/>
      <w:lvlText w:val="%5."/>
      <w:lvlJc w:val="left"/>
      <w:pPr>
        <w:ind w:left="4380" w:hanging="360"/>
      </w:pPr>
    </w:lvl>
    <w:lvl w:ilvl="5" w:tplc="0419001B">
      <w:start w:val="1"/>
      <w:numFmt w:val="lowerRoman"/>
      <w:lvlText w:val="%6."/>
      <w:lvlJc w:val="right"/>
      <w:pPr>
        <w:ind w:left="5100" w:hanging="180"/>
      </w:pPr>
    </w:lvl>
    <w:lvl w:ilvl="6" w:tplc="0419000F">
      <w:start w:val="1"/>
      <w:numFmt w:val="decimal"/>
      <w:lvlText w:val="%7."/>
      <w:lvlJc w:val="left"/>
      <w:pPr>
        <w:ind w:left="5820" w:hanging="360"/>
      </w:pPr>
    </w:lvl>
    <w:lvl w:ilvl="7" w:tplc="04190019">
      <w:start w:val="1"/>
      <w:numFmt w:val="lowerLetter"/>
      <w:lvlText w:val="%8."/>
      <w:lvlJc w:val="left"/>
      <w:pPr>
        <w:ind w:left="6540" w:hanging="360"/>
      </w:pPr>
    </w:lvl>
    <w:lvl w:ilvl="8" w:tplc="0419001B">
      <w:start w:val="1"/>
      <w:numFmt w:val="lowerRoman"/>
      <w:lvlText w:val="%9."/>
      <w:lvlJc w:val="right"/>
      <w:pPr>
        <w:ind w:left="7260" w:hanging="180"/>
      </w:pPr>
    </w:lvl>
  </w:abstractNum>
  <w:abstractNum w:abstractNumId="3">
    <w:nsid w:val="2F7855EF"/>
    <w:multiLevelType w:val="hybridMultilevel"/>
    <w:tmpl w:val="A4CA4C5E"/>
    <w:lvl w:ilvl="0" w:tplc="FB964E5C">
      <w:start w:val="2"/>
      <w:numFmt w:val="bullet"/>
      <w:lvlText w:val="-"/>
      <w:lvlJc w:val="left"/>
      <w:pPr>
        <w:ind w:left="928" w:hanging="360"/>
      </w:pPr>
      <w:rPr>
        <w:rFonts w:ascii="Times New Roman" w:eastAsia="Calibri"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nsid w:val="3AA058E3"/>
    <w:multiLevelType w:val="multilevel"/>
    <w:tmpl w:val="7C343BD2"/>
    <w:lvl w:ilvl="0">
      <w:start w:val="8"/>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3AB27354"/>
    <w:multiLevelType w:val="multilevel"/>
    <w:tmpl w:val="406A9ED4"/>
    <w:lvl w:ilvl="0">
      <w:start w:val="9"/>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6">
    <w:nsid w:val="3C925D7D"/>
    <w:multiLevelType w:val="hybridMultilevel"/>
    <w:tmpl w:val="363642B6"/>
    <w:lvl w:ilvl="0" w:tplc="23084F64">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7">
    <w:nsid w:val="43F4187F"/>
    <w:multiLevelType w:val="hybridMultilevel"/>
    <w:tmpl w:val="063C890A"/>
    <w:lvl w:ilvl="0" w:tplc="44062B56">
      <w:start w:val="6"/>
      <w:numFmt w:val="decimal"/>
      <w:lvlText w:val="%1."/>
      <w:lvlJc w:val="left"/>
      <w:pPr>
        <w:ind w:left="3054" w:hanging="360"/>
      </w:pPr>
    </w:lvl>
    <w:lvl w:ilvl="1" w:tplc="04190019">
      <w:start w:val="1"/>
      <w:numFmt w:val="lowerLetter"/>
      <w:lvlText w:val="%2."/>
      <w:lvlJc w:val="left"/>
      <w:pPr>
        <w:ind w:left="3774" w:hanging="360"/>
      </w:pPr>
    </w:lvl>
    <w:lvl w:ilvl="2" w:tplc="0419001B">
      <w:start w:val="1"/>
      <w:numFmt w:val="lowerRoman"/>
      <w:lvlText w:val="%3."/>
      <w:lvlJc w:val="right"/>
      <w:pPr>
        <w:ind w:left="4494" w:hanging="180"/>
      </w:pPr>
    </w:lvl>
    <w:lvl w:ilvl="3" w:tplc="0419000F">
      <w:start w:val="1"/>
      <w:numFmt w:val="decimal"/>
      <w:lvlText w:val="%4."/>
      <w:lvlJc w:val="left"/>
      <w:pPr>
        <w:ind w:left="5214" w:hanging="360"/>
      </w:pPr>
    </w:lvl>
    <w:lvl w:ilvl="4" w:tplc="04190019">
      <w:start w:val="1"/>
      <w:numFmt w:val="lowerLetter"/>
      <w:lvlText w:val="%5."/>
      <w:lvlJc w:val="left"/>
      <w:pPr>
        <w:ind w:left="5934" w:hanging="360"/>
      </w:pPr>
    </w:lvl>
    <w:lvl w:ilvl="5" w:tplc="0419001B">
      <w:start w:val="1"/>
      <w:numFmt w:val="lowerRoman"/>
      <w:lvlText w:val="%6."/>
      <w:lvlJc w:val="right"/>
      <w:pPr>
        <w:ind w:left="6654" w:hanging="180"/>
      </w:pPr>
    </w:lvl>
    <w:lvl w:ilvl="6" w:tplc="0419000F">
      <w:start w:val="1"/>
      <w:numFmt w:val="decimal"/>
      <w:lvlText w:val="%7."/>
      <w:lvlJc w:val="left"/>
      <w:pPr>
        <w:ind w:left="7374" w:hanging="360"/>
      </w:pPr>
    </w:lvl>
    <w:lvl w:ilvl="7" w:tplc="04190019">
      <w:start w:val="1"/>
      <w:numFmt w:val="lowerLetter"/>
      <w:lvlText w:val="%8."/>
      <w:lvlJc w:val="left"/>
      <w:pPr>
        <w:ind w:left="8094" w:hanging="360"/>
      </w:pPr>
    </w:lvl>
    <w:lvl w:ilvl="8" w:tplc="0419001B">
      <w:start w:val="1"/>
      <w:numFmt w:val="lowerRoman"/>
      <w:lvlText w:val="%9."/>
      <w:lvlJc w:val="right"/>
      <w:pPr>
        <w:ind w:left="8814" w:hanging="180"/>
      </w:pPr>
    </w:lvl>
  </w:abstractNum>
  <w:abstractNum w:abstractNumId="8">
    <w:nsid w:val="5A430E81"/>
    <w:multiLevelType w:val="hybridMultilevel"/>
    <w:tmpl w:val="60841DEE"/>
    <w:lvl w:ilvl="0" w:tplc="95E4C546">
      <w:start w:val="1"/>
      <w:numFmt w:val="decimal"/>
      <w:lvlText w:val="%1."/>
      <w:lvlJc w:val="left"/>
      <w:pPr>
        <w:ind w:left="1069" w:hanging="360"/>
      </w:pPr>
      <w:rPr>
        <w:rFonts w:ascii="Times New Roman" w:eastAsia="Times New Roman" w:hAnsi="Times New Roman" w:cs="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5A9C50F1"/>
    <w:multiLevelType w:val="multilevel"/>
    <w:tmpl w:val="EFE4A99A"/>
    <w:lvl w:ilvl="0">
      <w:start w:val="7"/>
      <w:numFmt w:val="decimal"/>
      <w:lvlText w:val="%1."/>
      <w:lvlJc w:val="left"/>
      <w:pPr>
        <w:ind w:left="450" w:hanging="450"/>
      </w:pPr>
    </w:lvl>
    <w:lvl w:ilvl="1">
      <w:start w:val="1"/>
      <w:numFmt w:val="decimal"/>
      <w:lvlText w:val="%1.%2."/>
      <w:lvlJc w:val="left"/>
      <w:pPr>
        <w:ind w:left="1804" w:hanging="720"/>
      </w:pPr>
    </w:lvl>
    <w:lvl w:ilvl="2">
      <w:start w:val="1"/>
      <w:numFmt w:val="decimal"/>
      <w:lvlText w:val="%1.%2.%3."/>
      <w:lvlJc w:val="left"/>
      <w:pPr>
        <w:ind w:left="2888" w:hanging="720"/>
      </w:pPr>
    </w:lvl>
    <w:lvl w:ilvl="3">
      <w:start w:val="1"/>
      <w:numFmt w:val="decimal"/>
      <w:lvlText w:val="%1.%2.%3.%4."/>
      <w:lvlJc w:val="left"/>
      <w:pPr>
        <w:ind w:left="4332" w:hanging="1080"/>
      </w:pPr>
    </w:lvl>
    <w:lvl w:ilvl="4">
      <w:start w:val="1"/>
      <w:numFmt w:val="decimal"/>
      <w:lvlText w:val="%1.%2.%3.%4.%5."/>
      <w:lvlJc w:val="left"/>
      <w:pPr>
        <w:ind w:left="5416" w:hanging="1080"/>
      </w:pPr>
    </w:lvl>
    <w:lvl w:ilvl="5">
      <w:start w:val="1"/>
      <w:numFmt w:val="decimal"/>
      <w:lvlText w:val="%1.%2.%3.%4.%5.%6."/>
      <w:lvlJc w:val="left"/>
      <w:pPr>
        <w:ind w:left="6860" w:hanging="1440"/>
      </w:pPr>
    </w:lvl>
    <w:lvl w:ilvl="6">
      <w:start w:val="1"/>
      <w:numFmt w:val="decimal"/>
      <w:lvlText w:val="%1.%2.%3.%4.%5.%6.%7."/>
      <w:lvlJc w:val="left"/>
      <w:pPr>
        <w:ind w:left="8304" w:hanging="1800"/>
      </w:pPr>
    </w:lvl>
    <w:lvl w:ilvl="7">
      <w:start w:val="1"/>
      <w:numFmt w:val="decimal"/>
      <w:lvlText w:val="%1.%2.%3.%4.%5.%6.%7.%8."/>
      <w:lvlJc w:val="left"/>
      <w:pPr>
        <w:ind w:left="9388" w:hanging="1800"/>
      </w:pPr>
    </w:lvl>
    <w:lvl w:ilvl="8">
      <w:start w:val="1"/>
      <w:numFmt w:val="decimal"/>
      <w:lvlText w:val="%1.%2.%3.%4.%5.%6.%7.%8.%9."/>
      <w:lvlJc w:val="left"/>
      <w:pPr>
        <w:ind w:left="10832" w:hanging="2160"/>
      </w:pPr>
    </w:lvl>
  </w:abstractNum>
  <w:abstractNum w:abstractNumId="10">
    <w:nsid w:val="6E0F7288"/>
    <w:multiLevelType w:val="multilevel"/>
    <w:tmpl w:val="5BCAC628"/>
    <w:lvl w:ilvl="0">
      <w:start w:val="10"/>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AF2"/>
    <w:rsid w:val="000400BD"/>
    <w:rsid w:val="000B468F"/>
    <w:rsid w:val="000E46E7"/>
    <w:rsid w:val="00116DF4"/>
    <w:rsid w:val="0012643E"/>
    <w:rsid w:val="001573C8"/>
    <w:rsid w:val="00166815"/>
    <w:rsid w:val="00184BE8"/>
    <w:rsid w:val="001A4E69"/>
    <w:rsid w:val="001C1285"/>
    <w:rsid w:val="001D0E16"/>
    <w:rsid w:val="001D0E29"/>
    <w:rsid w:val="001E144C"/>
    <w:rsid w:val="001E2940"/>
    <w:rsid w:val="001F4510"/>
    <w:rsid w:val="0022555A"/>
    <w:rsid w:val="00243AED"/>
    <w:rsid w:val="00281C88"/>
    <w:rsid w:val="00282376"/>
    <w:rsid w:val="002B4555"/>
    <w:rsid w:val="002B465F"/>
    <w:rsid w:val="003177FD"/>
    <w:rsid w:val="0037153A"/>
    <w:rsid w:val="003C45F6"/>
    <w:rsid w:val="003E47AA"/>
    <w:rsid w:val="00406C8D"/>
    <w:rsid w:val="00416835"/>
    <w:rsid w:val="00436654"/>
    <w:rsid w:val="00467543"/>
    <w:rsid w:val="004D15C7"/>
    <w:rsid w:val="004F57A9"/>
    <w:rsid w:val="00515B9E"/>
    <w:rsid w:val="00541892"/>
    <w:rsid w:val="00590D0C"/>
    <w:rsid w:val="005C7F44"/>
    <w:rsid w:val="005D3A87"/>
    <w:rsid w:val="005F06B7"/>
    <w:rsid w:val="005F38D8"/>
    <w:rsid w:val="00662E35"/>
    <w:rsid w:val="00666389"/>
    <w:rsid w:val="00677DDF"/>
    <w:rsid w:val="006A1B5E"/>
    <w:rsid w:val="006A2305"/>
    <w:rsid w:val="006B682C"/>
    <w:rsid w:val="006D40C5"/>
    <w:rsid w:val="00702701"/>
    <w:rsid w:val="00706A6F"/>
    <w:rsid w:val="007106A1"/>
    <w:rsid w:val="007A4380"/>
    <w:rsid w:val="008A0EB3"/>
    <w:rsid w:val="008F2FFF"/>
    <w:rsid w:val="009130C5"/>
    <w:rsid w:val="0091560A"/>
    <w:rsid w:val="009245F7"/>
    <w:rsid w:val="0093613C"/>
    <w:rsid w:val="0095070B"/>
    <w:rsid w:val="00983273"/>
    <w:rsid w:val="009B38E5"/>
    <w:rsid w:val="009F68BB"/>
    <w:rsid w:val="00A023BA"/>
    <w:rsid w:val="00A169FD"/>
    <w:rsid w:val="00A50BBD"/>
    <w:rsid w:val="00A8081D"/>
    <w:rsid w:val="00AA3716"/>
    <w:rsid w:val="00AD0EAD"/>
    <w:rsid w:val="00B21048"/>
    <w:rsid w:val="00B2229E"/>
    <w:rsid w:val="00B2725B"/>
    <w:rsid w:val="00B608B0"/>
    <w:rsid w:val="00C065F5"/>
    <w:rsid w:val="00C11C01"/>
    <w:rsid w:val="00C13608"/>
    <w:rsid w:val="00C70110"/>
    <w:rsid w:val="00CC7F82"/>
    <w:rsid w:val="00CE651D"/>
    <w:rsid w:val="00CF29E5"/>
    <w:rsid w:val="00CF6AF2"/>
    <w:rsid w:val="00D026E3"/>
    <w:rsid w:val="00D16A69"/>
    <w:rsid w:val="00D24008"/>
    <w:rsid w:val="00D37BDE"/>
    <w:rsid w:val="00D74F59"/>
    <w:rsid w:val="00D75A61"/>
    <w:rsid w:val="00D95C19"/>
    <w:rsid w:val="00DD1E7C"/>
    <w:rsid w:val="00DE4D44"/>
    <w:rsid w:val="00E05C7A"/>
    <w:rsid w:val="00E23072"/>
    <w:rsid w:val="00E36EE8"/>
    <w:rsid w:val="00EE370E"/>
    <w:rsid w:val="00F32DC2"/>
    <w:rsid w:val="00F97C61"/>
    <w:rsid w:val="00FA1B6D"/>
    <w:rsid w:val="00FB44C2"/>
    <w:rsid w:val="00FE6F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AF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F6AF2"/>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6AF2"/>
    <w:rPr>
      <w:rFonts w:ascii="Times New Roman" w:eastAsia="Times New Roman" w:hAnsi="Times New Roman" w:cs="Times New Roman"/>
      <w:b/>
      <w:bCs/>
      <w:kern w:val="36"/>
      <w:sz w:val="48"/>
      <w:szCs w:val="48"/>
      <w:lang w:eastAsia="ru-RU"/>
    </w:rPr>
  </w:style>
  <w:style w:type="character" w:styleId="a3">
    <w:name w:val="Hyperlink"/>
    <w:uiPriority w:val="99"/>
    <w:unhideWhenUsed/>
    <w:rsid w:val="00CF6AF2"/>
    <w:rPr>
      <w:color w:val="0000FF"/>
      <w:u w:val="single"/>
    </w:rPr>
  </w:style>
  <w:style w:type="paragraph" w:styleId="a4">
    <w:name w:val="List Paragraph"/>
    <w:basedOn w:val="a"/>
    <w:uiPriority w:val="99"/>
    <w:qFormat/>
    <w:rsid w:val="00CF6AF2"/>
    <w:pPr>
      <w:ind w:left="720"/>
      <w:contextualSpacing/>
    </w:pPr>
  </w:style>
  <w:style w:type="character" w:customStyle="1" w:styleId="a5">
    <w:name w:val="Основной текст_"/>
    <w:basedOn w:val="a0"/>
    <w:link w:val="2"/>
    <w:locked/>
    <w:rsid w:val="00CF6AF2"/>
    <w:rPr>
      <w:rFonts w:ascii="Times New Roman" w:eastAsia="Times New Roman" w:hAnsi="Times New Roman" w:cs="Times New Roman"/>
      <w:sz w:val="80"/>
      <w:szCs w:val="80"/>
      <w:shd w:val="clear" w:color="auto" w:fill="FFFFFF"/>
    </w:rPr>
  </w:style>
  <w:style w:type="paragraph" w:customStyle="1" w:styleId="2">
    <w:name w:val="Основной текст2"/>
    <w:basedOn w:val="a"/>
    <w:link w:val="a5"/>
    <w:rsid w:val="00CF6AF2"/>
    <w:pPr>
      <w:shd w:val="clear" w:color="auto" w:fill="FFFFFF"/>
      <w:spacing w:after="1260" w:line="0" w:lineRule="atLeast"/>
    </w:pPr>
    <w:rPr>
      <w:sz w:val="80"/>
      <w:szCs w:val="80"/>
      <w:lang w:eastAsia="en-US"/>
    </w:rPr>
  </w:style>
  <w:style w:type="character" w:customStyle="1" w:styleId="20">
    <w:name w:val="Основной текст (2)_"/>
    <w:basedOn w:val="a0"/>
    <w:link w:val="21"/>
    <w:locked/>
    <w:rsid w:val="00CF6AF2"/>
    <w:rPr>
      <w:rFonts w:ascii="Times New Roman" w:eastAsia="Times New Roman" w:hAnsi="Times New Roman" w:cs="Times New Roman"/>
      <w:sz w:val="78"/>
      <w:szCs w:val="78"/>
      <w:shd w:val="clear" w:color="auto" w:fill="FFFFFF"/>
    </w:rPr>
  </w:style>
  <w:style w:type="paragraph" w:customStyle="1" w:styleId="21">
    <w:name w:val="Основной текст (2)"/>
    <w:basedOn w:val="a"/>
    <w:link w:val="20"/>
    <w:rsid w:val="00CF6AF2"/>
    <w:pPr>
      <w:shd w:val="clear" w:color="auto" w:fill="FFFFFF"/>
      <w:spacing w:after="1560" w:line="0" w:lineRule="atLeast"/>
    </w:pPr>
    <w:rPr>
      <w:sz w:val="78"/>
      <w:szCs w:val="78"/>
      <w:lang w:eastAsia="en-US"/>
    </w:rPr>
  </w:style>
  <w:style w:type="paragraph" w:customStyle="1" w:styleId="a6">
    <w:name w:val="Минэнерго РТ"/>
    <w:basedOn w:val="a"/>
    <w:qFormat/>
    <w:rsid w:val="00CF6AF2"/>
    <w:pPr>
      <w:ind w:firstLine="709"/>
      <w:jc w:val="both"/>
    </w:pPr>
    <w:rPr>
      <w:rFonts w:eastAsia="Calibri"/>
      <w:sz w:val="28"/>
      <w:szCs w:val="22"/>
      <w:lang w:eastAsia="en-US"/>
    </w:rPr>
  </w:style>
  <w:style w:type="character" w:customStyle="1" w:styleId="apple-converted-space">
    <w:name w:val="apple-converted-space"/>
    <w:basedOn w:val="a0"/>
    <w:rsid w:val="00CF6AF2"/>
  </w:style>
  <w:style w:type="paragraph" w:styleId="a7">
    <w:name w:val="header"/>
    <w:basedOn w:val="a"/>
    <w:link w:val="a8"/>
    <w:uiPriority w:val="99"/>
    <w:unhideWhenUsed/>
    <w:rsid w:val="00FB44C2"/>
    <w:pPr>
      <w:tabs>
        <w:tab w:val="center" w:pos="4677"/>
        <w:tab w:val="right" w:pos="9355"/>
      </w:tabs>
    </w:pPr>
  </w:style>
  <w:style w:type="character" w:customStyle="1" w:styleId="a8">
    <w:name w:val="Верхний колонтитул Знак"/>
    <w:basedOn w:val="a0"/>
    <w:link w:val="a7"/>
    <w:uiPriority w:val="99"/>
    <w:rsid w:val="00FB44C2"/>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B44C2"/>
    <w:pPr>
      <w:tabs>
        <w:tab w:val="center" w:pos="4677"/>
        <w:tab w:val="right" w:pos="9355"/>
      </w:tabs>
    </w:pPr>
  </w:style>
  <w:style w:type="character" w:customStyle="1" w:styleId="aa">
    <w:name w:val="Нижний колонтитул Знак"/>
    <w:basedOn w:val="a0"/>
    <w:link w:val="a9"/>
    <w:uiPriority w:val="99"/>
    <w:rsid w:val="00FB44C2"/>
    <w:rPr>
      <w:rFonts w:ascii="Times New Roman" w:eastAsia="Times New Roman" w:hAnsi="Times New Roman" w:cs="Times New Roman"/>
      <w:sz w:val="24"/>
      <w:szCs w:val="24"/>
      <w:lang w:eastAsia="ru-RU"/>
    </w:rPr>
  </w:style>
  <w:style w:type="character" w:customStyle="1" w:styleId="ab">
    <w:name w:val="Цветовое выделение"/>
    <w:uiPriority w:val="99"/>
    <w:rsid w:val="003E47AA"/>
    <w:rPr>
      <w:b/>
      <w:color w:val="26282F"/>
    </w:rPr>
  </w:style>
  <w:style w:type="paragraph" w:customStyle="1" w:styleId="ac">
    <w:name w:val="Нормальный (таблица)"/>
    <w:basedOn w:val="a"/>
    <w:next w:val="a"/>
    <w:uiPriority w:val="99"/>
    <w:rsid w:val="003E47AA"/>
    <w:pPr>
      <w:widowControl w:val="0"/>
      <w:autoSpaceDE w:val="0"/>
      <w:autoSpaceDN w:val="0"/>
      <w:adjustRightInd w:val="0"/>
      <w:jc w:val="both"/>
    </w:pPr>
    <w:rPr>
      <w:rFonts w:ascii="Arial" w:hAnsi="Arial" w:cs="Arial"/>
    </w:rPr>
  </w:style>
  <w:style w:type="paragraph" w:customStyle="1" w:styleId="ad">
    <w:name w:val="Прижатый влево"/>
    <w:basedOn w:val="a"/>
    <w:next w:val="a"/>
    <w:uiPriority w:val="99"/>
    <w:rsid w:val="003E47AA"/>
    <w:pPr>
      <w:widowControl w:val="0"/>
      <w:autoSpaceDE w:val="0"/>
      <w:autoSpaceDN w:val="0"/>
      <w:adjustRightInd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AF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F6AF2"/>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6AF2"/>
    <w:rPr>
      <w:rFonts w:ascii="Times New Roman" w:eastAsia="Times New Roman" w:hAnsi="Times New Roman" w:cs="Times New Roman"/>
      <w:b/>
      <w:bCs/>
      <w:kern w:val="36"/>
      <w:sz w:val="48"/>
      <w:szCs w:val="48"/>
      <w:lang w:eastAsia="ru-RU"/>
    </w:rPr>
  </w:style>
  <w:style w:type="character" w:styleId="a3">
    <w:name w:val="Hyperlink"/>
    <w:uiPriority w:val="99"/>
    <w:unhideWhenUsed/>
    <w:rsid w:val="00CF6AF2"/>
    <w:rPr>
      <w:color w:val="0000FF"/>
      <w:u w:val="single"/>
    </w:rPr>
  </w:style>
  <w:style w:type="paragraph" w:styleId="a4">
    <w:name w:val="List Paragraph"/>
    <w:basedOn w:val="a"/>
    <w:uiPriority w:val="99"/>
    <w:qFormat/>
    <w:rsid w:val="00CF6AF2"/>
    <w:pPr>
      <w:ind w:left="720"/>
      <w:contextualSpacing/>
    </w:pPr>
  </w:style>
  <w:style w:type="character" w:customStyle="1" w:styleId="a5">
    <w:name w:val="Основной текст_"/>
    <w:basedOn w:val="a0"/>
    <w:link w:val="2"/>
    <w:locked/>
    <w:rsid w:val="00CF6AF2"/>
    <w:rPr>
      <w:rFonts w:ascii="Times New Roman" w:eastAsia="Times New Roman" w:hAnsi="Times New Roman" w:cs="Times New Roman"/>
      <w:sz w:val="80"/>
      <w:szCs w:val="80"/>
      <w:shd w:val="clear" w:color="auto" w:fill="FFFFFF"/>
    </w:rPr>
  </w:style>
  <w:style w:type="paragraph" w:customStyle="1" w:styleId="2">
    <w:name w:val="Основной текст2"/>
    <w:basedOn w:val="a"/>
    <w:link w:val="a5"/>
    <w:rsid w:val="00CF6AF2"/>
    <w:pPr>
      <w:shd w:val="clear" w:color="auto" w:fill="FFFFFF"/>
      <w:spacing w:after="1260" w:line="0" w:lineRule="atLeast"/>
    </w:pPr>
    <w:rPr>
      <w:sz w:val="80"/>
      <w:szCs w:val="80"/>
      <w:lang w:eastAsia="en-US"/>
    </w:rPr>
  </w:style>
  <w:style w:type="character" w:customStyle="1" w:styleId="20">
    <w:name w:val="Основной текст (2)_"/>
    <w:basedOn w:val="a0"/>
    <w:link w:val="21"/>
    <w:locked/>
    <w:rsid w:val="00CF6AF2"/>
    <w:rPr>
      <w:rFonts w:ascii="Times New Roman" w:eastAsia="Times New Roman" w:hAnsi="Times New Roman" w:cs="Times New Roman"/>
      <w:sz w:val="78"/>
      <w:szCs w:val="78"/>
      <w:shd w:val="clear" w:color="auto" w:fill="FFFFFF"/>
    </w:rPr>
  </w:style>
  <w:style w:type="paragraph" w:customStyle="1" w:styleId="21">
    <w:name w:val="Основной текст (2)"/>
    <w:basedOn w:val="a"/>
    <w:link w:val="20"/>
    <w:rsid w:val="00CF6AF2"/>
    <w:pPr>
      <w:shd w:val="clear" w:color="auto" w:fill="FFFFFF"/>
      <w:spacing w:after="1560" w:line="0" w:lineRule="atLeast"/>
    </w:pPr>
    <w:rPr>
      <w:sz w:val="78"/>
      <w:szCs w:val="78"/>
      <w:lang w:eastAsia="en-US"/>
    </w:rPr>
  </w:style>
  <w:style w:type="paragraph" w:customStyle="1" w:styleId="a6">
    <w:name w:val="Минэнерго РТ"/>
    <w:basedOn w:val="a"/>
    <w:qFormat/>
    <w:rsid w:val="00CF6AF2"/>
    <w:pPr>
      <w:ind w:firstLine="709"/>
      <w:jc w:val="both"/>
    </w:pPr>
    <w:rPr>
      <w:rFonts w:eastAsia="Calibri"/>
      <w:sz w:val="28"/>
      <w:szCs w:val="22"/>
      <w:lang w:eastAsia="en-US"/>
    </w:rPr>
  </w:style>
  <w:style w:type="character" w:customStyle="1" w:styleId="apple-converted-space">
    <w:name w:val="apple-converted-space"/>
    <w:basedOn w:val="a0"/>
    <w:rsid w:val="00CF6AF2"/>
  </w:style>
  <w:style w:type="paragraph" w:styleId="a7">
    <w:name w:val="header"/>
    <w:basedOn w:val="a"/>
    <w:link w:val="a8"/>
    <w:uiPriority w:val="99"/>
    <w:unhideWhenUsed/>
    <w:rsid w:val="00FB44C2"/>
    <w:pPr>
      <w:tabs>
        <w:tab w:val="center" w:pos="4677"/>
        <w:tab w:val="right" w:pos="9355"/>
      </w:tabs>
    </w:pPr>
  </w:style>
  <w:style w:type="character" w:customStyle="1" w:styleId="a8">
    <w:name w:val="Верхний колонтитул Знак"/>
    <w:basedOn w:val="a0"/>
    <w:link w:val="a7"/>
    <w:uiPriority w:val="99"/>
    <w:rsid w:val="00FB44C2"/>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B44C2"/>
    <w:pPr>
      <w:tabs>
        <w:tab w:val="center" w:pos="4677"/>
        <w:tab w:val="right" w:pos="9355"/>
      </w:tabs>
    </w:pPr>
  </w:style>
  <w:style w:type="character" w:customStyle="1" w:styleId="aa">
    <w:name w:val="Нижний колонтитул Знак"/>
    <w:basedOn w:val="a0"/>
    <w:link w:val="a9"/>
    <w:uiPriority w:val="99"/>
    <w:rsid w:val="00FB44C2"/>
    <w:rPr>
      <w:rFonts w:ascii="Times New Roman" w:eastAsia="Times New Roman" w:hAnsi="Times New Roman" w:cs="Times New Roman"/>
      <w:sz w:val="24"/>
      <w:szCs w:val="24"/>
      <w:lang w:eastAsia="ru-RU"/>
    </w:rPr>
  </w:style>
  <w:style w:type="character" w:customStyle="1" w:styleId="ab">
    <w:name w:val="Цветовое выделение"/>
    <w:uiPriority w:val="99"/>
    <w:rsid w:val="003E47AA"/>
    <w:rPr>
      <w:b/>
      <w:color w:val="26282F"/>
    </w:rPr>
  </w:style>
  <w:style w:type="paragraph" w:customStyle="1" w:styleId="ac">
    <w:name w:val="Нормальный (таблица)"/>
    <w:basedOn w:val="a"/>
    <w:next w:val="a"/>
    <w:uiPriority w:val="99"/>
    <w:rsid w:val="003E47AA"/>
    <w:pPr>
      <w:widowControl w:val="0"/>
      <w:autoSpaceDE w:val="0"/>
      <w:autoSpaceDN w:val="0"/>
      <w:adjustRightInd w:val="0"/>
      <w:jc w:val="both"/>
    </w:pPr>
    <w:rPr>
      <w:rFonts w:ascii="Arial" w:hAnsi="Arial" w:cs="Arial"/>
    </w:rPr>
  </w:style>
  <w:style w:type="paragraph" w:customStyle="1" w:styleId="ad">
    <w:name w:val="Прижатый влево"/>
    <w:basedOn w:val="a"/>
    <w:next w:val="a"/>
    <w:uiPriority w:val="99"/>
    <w:rsid w:val="003E47AA"/>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45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13</Pages>
  <Words>3722</Words>
  <Characters>21216</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Гайфуллин Ришат</dc:creator>
  <cp:lastModifiedBy>Люция с. Саматова</cp:lastModifiedBy>
  <cp:revision>34</cp:revision>
  <dcterms:created xsi:type="dcterms:W3CDTF">2021-05-31T07:57:00Z</dcterms:created>
  <dcterms:modified xsi:type="dcterms:W3CDTF">2022-04-21T07:20:00Z</dcterms:modified>
</cp:coreProperties>
</file>